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44" w:rsidRPr="00243CE4" w:rsidRDefault="00F94544" w:rsidP="00243CE4">
      <w:pPr>
        <w:shd w:val="clear" w:color="auto" w:fill="E5B8B7" w:themeFill="accent2" w:themeFillTint="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Аннотации к рабочим программам </w:t>
      </w:r>
      <w:r w:rsidR="00243CE4" w:rsidRPr="00243C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учебных предметов </w:t>
      </w: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>основной общеобразовательной программы среднего общего образования (ООП СОО)</w:t>
      </w:r>
    </w:p>
    <w:p w:rsidR="00F94544" w:rsidRPr="00243CE4" w:rsidRDefault="00F94544" w:rsidP="00243C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proofErr w:type="gramStart"/>
      <w:r w:rsidRPr="00243C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«Русский язык» (базовый уровень) для учащихся 10-11 классов</w:t>
      </w: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iCs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iCs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iCs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iCs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</w:t>
      </w:r>
      <w:proofErr w:type="gramEnd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ельябож (далее – ООП  СОО).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Рабочая учебная программа по русскому языку разработана на основе: 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  программы А. И. Власенков Л. М. </w:t>
      </w:r>
      <w:proofErr w:type="spellStart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Рыбченкова</w:t>
      </w:r>
      <w:proofErr w:type="spellEnd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/ Русский язык. 10-11 классы.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FontStyle19"/>
          <w:rFonts w:eastAsia="Calibri"/>
          <w:iCs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- сборника примерных рабочих программ. ФГОС. 10-11 классы: сборник рабочих программ/ редактор </w:t>
      </w:r>
      <w:proofErr w:type="spellStart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Шубукина</w:t>
      </w:r>
      <w:proofErr w:type="spellEnd"/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Л. А.. – «Просвещение», 2019.-64 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iCs/>
          <w:color w:val="C00000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iCs/>
          <w:color w:val="C00000"/>
          <w:sz w:val="24"/>
          <w:szCs w:val="24"/>
          <w:lang w:val="ru-RU"/>
        </w:rPr>
        <w:t xml:space="preserve"> </w:t>
      </w:r>
      <w:r w:rsidRPr="00041B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Место предмета в учебном плане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Федеральный базисный план для образовательных учреждений Российской Федерации предусматривает обязательное изучение русского языка в 10-11 классах на базовом уровне среднего (полного) общего образования</w:t>
      </w:r>
    </w:p>
    <w:p w:rsidR="00243CE4" w:rsidRPr="00243CE4" w:rsidRDefault="00243CE4" w:rsidP="00243CE4">
      <w:pPr>
        <w:pStyle w:val="af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10 класс- 34 часа (1 недельный час);</w:t>
      </w:r>
    </w:p>
    <w:p w:rsidR="00243CE4" w:rsidRPr="00243CE4" w:rsidRDefault="00243CE4" w:rsidP="00243CE4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11 класс - 34 часа (1 недельный час)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Цели обучения русскому языку на базовом уровне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 xml:space="preserve">Курс русского языка в X-XI классах направлен на достижение следующих целей, обеспечивающих реализацию личностно ориентированного, </w:t>
      </w:r>
      <w:proofErr w:type="spellStart"/>
      <w:r w:rsidRPr="00243CE4">
        <w:rPr>
          <w:color w:val="000000"/>
        </w:rPr>
        <w:t>когнитивно</w:t>
      </w:r>
      <w:proofErr w:type="spellEnd"/>
      <w:r w:rsidRPr="00243CE4">
        <w:rPr>
          <w:color w:val="000000"/>
        </w:rPr>
        <w:t xml:space="preserve"> </w:t>
      </w:r>
      <w:proofErr w:type="gramStart"/>
      <w:r w:rsidRPr="00243CE4">
        <w:rPr>
          <w:color w:val="000000"/>
        </w:rPr>
        <w:t>-к</w:t>
      </w:r>
      <w:proofErr w:type="gramEnd"/>
      <w:r w:rsidRPr="00243CE4">
        <w:rPr>
          <w:color w:val="000000"/>
        </w:rPr>
        <w:t xml:space="preserve">оммуникативного, </w:t>
      </w:r>
      <w:proofErr w:type="spellStart"/>
      <w:r w:rsidRPr="00243CE4">
        <w:rPr>
          <w:color w:val="000000"/>
        </w:rPr>
        <w:t>деятельностного</w:t>
      </w:r>
      <w:proofErr w:type="spellEnd"/>
      <w:r w:rsidRPr="00243CE4">
        <w:rPr>
          <w:color w:val="000000"/>
        </w:rPr>
        <w:t xml:space="preserve"> подходов к обучению родному языку: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• </w:t>
      </w:r>
      <w:r w:rsidRPr="00243CE4">
        <w:rPr>
          <w:b/>
          <w:bCs/>
          <w:color w:val="000000"/>
        </w:rPr>
        <w:t>воспитание </w:t>
      </w:r>
      <w:r w:rsidRPr="00243CE4">
        <w:rPr>
          <w:color w:val="000000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• </w:t>
      </w:r>
      <w:r w:rsidRPr="00243CE4">
        <w:rPr>
          <w:b/>
          <w:bCs/>
          <w:color w:val="000000"/>
        </w:rPr>
        <w:t>дальнейшее развитие и совершенствование </w:t>
      </w:r>
      <w:r w:rsidRPr="00243CE4">
        <w:rPr>
          <w:color w:val="000000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• </w:t>
      </w:r>
      <w:r w:rsidRPr="00243CE4">
        <w:rPr>
          <w:b/>
          <w:bCs/>
          <w:color w:val="000000"/>
        </w:rPr>
        <w:t>освоение знаний </w:t>
      </w:r>
      <w:r w:rsidRPr="00243CE4">
        <w:rPr>
          <w:color w:val="000000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• </w:t>
      </w:r>
      <w:r w:rsidRPr="00243CE4">
        <w:rPr>
          <w:b/>
          <w:bCs/>
          <w:color w:val="000000"/>
        </w:rPr>
        <w:t>овладение умениями </w:t>
      </w:r>
      <w:r w:rsidRPr="00243CE4">
        <w:rPr>
          <w:color w:val="000000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• </w:t>
      </w:r>
      <w:r w:rsidRPr="00243CE4">
        <w:rPr>
          <w:b/>
          <w:bCs/>
          <w:color w:val="000000"/>
        </w:rPr>
        <w:t>применение </w:t>
      </w:r>
      <w:r w:rsidRPr="00243CE4">
        <w:rPr>
          <w:color w:val="000000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243CE4" w:rsidRPr="00243CE4" w:rsidRDefault="00243CE4" w:rsidP="00243CE4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243CE4">
        <w:rPr>
          <w:color w:val="000000"/>
        </w:rPr>
        <w:t>культуроведческой</w:t>
      </w:r>
      <w:proofErr w:type="spellEnd"/>
      <w:r w:rsidRPr="00243CE4">
        <w:rPr>
          <w:color w:val="000000"/>
        </w:rPr>
        <w:t xml:space="preserve"> компетенций.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</w:t>
      </w:r>
      <w:r w:rsidRPr="00243CE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CC0D9" w:themeFill="accent4" w:themeFillTint="66"/>
          <w:lang w:val="ru-RU" w:eastAsia="ru-RU"/>
        </w:rPr>
        <w:t>Литература</w:t>
      </w:r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» (базовый уровень) для учащихся 10-11 классов</w:t>
      </w: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lastRenderedPageBreak/>
        <w:t>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литературе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- авторской программы Лебедева Ю.В. и Романовой А.Н. «Программы общеобразовательных учреждений: Программа литературного образования: 5-11 классы». – М.: Просвещение, 2016 г.</w:t>
      </w:r>
      <w:r w:rsidRPr="00243CE4">
        <w:rPr>
          <w:rFonts w:ascii="Times New Roman" w:hAnsi="Times New Roman" w:cs="Times New Roman"/>
          <w:sz w:val="24"/>
          <w:szCs w:val="24"/>
        </w:rPr>
        <w:t>  </w:t>
      </w:r>
    </w:p>
    <w:p w:rsidR="00333430" w:rsidRPr="00243CE4" w:rsidRDefault="00333430" w:rsidP="00243CE4">
      <w:pPr>
        <w:pStyle w:val="Default"/>
        <w:ind w:firstLine="709"/>
        <w:jc w:val="both"/>
        <w:rPr>
          <w:color w:val="auto"/>
        </w:rPr>
      </w:pPr>
      <w:r w:rsidRPr="00243CE4">
        <w:rPr>
          <w:rFonts w:eastAsia="Times New Roman"/>
          <w:b/>
          <w:color w:val="333333"/>
          <w:lang w:eastAsia="ru-RU"/>
        </w:rPr>
        <w:t xml:space="preserve">         </w:t>
      </w:r>
      <w:r w:rsidRPr="00243CE4">
        <w:rPr>
          <w:b/>
          <w:color w:val="auto"/>
        </w:rPr>
        <w:t xml:space="preserve">Целью реализации </w:t>
      </w:r>
      <w:r w:rsidRPr="00243CE4">
        <w:rPr>
          <w:color w:val="auto"/>
        </w:rPr>
        <w:t>основной образовательной программы среднего общего образования по предмету «Литература» является освоение содержания предмета «Литература» и достижение обучающимися результатов изучения в соответствии с требованиями, установленными ФГОС СОО.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eastAsia="Calibri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«Родная (коми) литература» (базовый уровень) для учащихся 10-11 классов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общему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учебная программа по родной (коми) литературе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 примерной программы: Коми литература. 5-11</w:t>
      </w:r>
      <w:r w:rsidRPr="00243CE4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классъяслы</w:t>
      </w:r>
      <w:proofErr w:type="spell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уджтас</w:t>
      </w:r>
      <w:proofErr w:type="spellEnd"/>
      <w:r w:rsidRPr="00243CE4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/Составители В.А. 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Лимерова</w:t>
      </w:r>
      <w:proofErr w:type="spell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Е.В. 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Остапова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.-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Сыктывкар</w:t>
      </w:r>
      <w:proofErr w:type="spell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, ООО «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Анбур</w:t>
      </w:r>
      <w:proofErr w:type="spell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», 2010 год.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Данная программа отражает обязательное для усвоения на уровне среднего общего образования содержание обучения  родной (коми) литературе. В 10-11 классах обучение родной (коми) литературы опирается на </w:t>
      </w:r>
      <w:proofErr w:type="spell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историко</w:t>
      </w:r>
      <w:proofErr w:type="spell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–эстетический принцип. Предметом обучения являются большие по объёму произведения известных коми авторов, обзор коми литературных произведений за определённый период. Это даёт возможность проследить развитие коми литературы.  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Целями обучения родной </w:t>
      </w:r>
      <w:proofErr w:type="gramStart"/>
      <w:r w:rsidRPr="00243CE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( </w:t>
      </w:r>
      <w:proofErr w:type="gramEnd"/>
      <w:r w:rsidRPr="00243CE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коми) литературы являются: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объяснить, что коми литература – большая победа коми народа, она играет огромную роль в культуре нации.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научить любить и уважать коми художественную литературу, пробудить желание к чтению книг на коми языке.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вырастить толковых читателей, усовершенствовать их чувства и умение анализировать произведения.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правильно пользоваться коми литературным языком, повышать уровень правильного письма и речи.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- помочь осознать быт коми народа, их мысли, взгляды на окружающую среду.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целью обучения усиливается речевая направленность курса. Теория приближена к потребностям практики. </w:t>
      </w:r>
    </w:p>
    <w:p w:rsidR="00333430" w:rsidRPr="00243CE4" w:rsidRDefault="00333430" w:rsidP="00243CE4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На уроках коми литературы необходимо много работать над развитием речи, над использованием литературных языковых норм, уважать коми говор и этикет.</w:t>
      </w:r>
    </w:p>
    <w:p w:rsidR="00243CE4" w:rsidRPr="00243CE4" w:rsidRDefault="00243CE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       На изучение  родной (коми) литературы по базисному плану отводится:</w:t>
      </w:r>
    </w:p>
    <w:p w:rsidR="00243CE4" w:rsidRPr="00243CE4" w:rsidRDefault="00243CE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       - в 10 классе - 2 часа в неделю</w:t>
      </w:r>
    </w:p>
    <w:p w:rsidR="00243CE4" w:rsidRPr="00243CE4" w:rsidRDefault="00243CE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- в 11 классе - 2 часа в неделю.</w:t>
      </w:r>
    </w:p>
    <w:p w:rsidR="00243CE4" w:rsidRPr="00041B15" w:rsidRDefault="00243CE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041B15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- 2 года.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eastAsia="Calibri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</w:t>
      </w:r>
      <w:r w:rsidRPr="00243C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CCC0D9" w:themeFill="accent4" w:themeFillTint="66"/>
          <w:lang w:val="ru-RU"/>
        </w:rPr>
        <w:t>Математика: алгебра и начала математического анализа, геометрия</w:t>
      </w:r>
      <w:r w:rsidRPr="00243CE4">
        <w:rPr>
          <w:rFonts w:ascii="Times New Roman" w:eastAsia="Calibri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»    для учащихся 10-11 классов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объединения по общему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jc w:val="both"/>
        <w:rPr>
          <w:rStyle w:val="dash0410005f0431005f0437005f0430005f0446005f0020005f0441005f043f005f0438005f0441005f043a005f0430005f005fchar1char1"/>
          <w:rFonts w:eastAsia="Calibri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Для реализации Рабочей программы используется учебно-методический комплект</w:t>
      </w: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 xml:space="preserve"> (далее УМК), обеспечивающий обучение курсу математики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333430" w:rsidRPr="00243CE4" w:rsidRDefault="00333430" w:rsidP="00243CE4">
      <w:pPr>
        <w:pStyle w:val="Bodytext20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1180" w:hanging="360"/>
        <w:jc w:val="both"/>
        <w:rPr>
          <w:rFonts w:cs="Times New Roman"/>
          <w:sz w:val="24"/>
          <w:szCs w:val="24"/>
        </w:rPr>
      </w:pPr>
      <w:r w:rsidRPr="00243CE4">
        <w:rPr>
          <w:rFonts w:cs="Times New Roman"/>
          <w:sz w:val="24"/>
          <w:szCs w:val="24"/>
          <w:lang w:val="ru-RU"/>
        </w:rPr>
        <w:t xml:space="preserve">Алгебра и начала математического анализа. Рабочая программа 10-11 классы. Предметная линия учебников А.Г Мордкович, П.В. Семенов. Пособие для учителей общеобразовательных организаций. Авторы-составители: И.И. Зубарева, А.Г. Мордкович. </w:t>
      </w:r>
      <w:r w:rsidRPr="00243CE4">
        <w:rPr>
          <w:rFonts w:cs="Times New Roman"/>
          <w:sz w:val="24"/>
          <w:szCs w:val="24"/>
        </w:rPr>
        <w:t xml:space="preserve">М: </w:t>
      </w:r>
      <w:proofErr w:type="spellStart"/>
      <w:r w:rsidRPr="00243CE4">
        <w:rPr>
          <w:rFonts w:cs="Times New Roman"/>
          <w:sz w:val="24"/>
          <w:szCs w:val="24"/>
        </w:rPr>
        <w:t>Мнемозина</w:t>
      </w:r>
      <w:proofErr w:type="spellEnd"/>
      <w:r w:rsidRPr="00243CE4">
        <w:rPr>
          <w:rFonts w:cs="Times New Roman"/>
          <w:sz w:val="24"/>
          <w:szCs w:val="24"/>
        </w:rPr>
        <w:t>, 2016</w:t>
      </w:r>
    </w:p>
    <w:p w:rsidR="00333430" w:rsidRPr="00243CE4" w:rsidRDefault="00333430" w:rsidP="00243CE4">
      <w:pPr>
        <w:pStyle w:val="Bodytext20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1180" w:hanging="360"/>
        <w:jc w:val="both"/>
        <w:rPr>
          <w:rFonts w:cs="Times New Roman"/>
          <w:sz w:val="24"/>
          <w:szCs w:val="24"/>
        </w:rPr>
      </w:pPr>
      <w:r w:rsidRPr="00243CE4">
        <w:rPr>
          <w:rFonts w:cs="Times New Roman"/>
          <w:sz w:val="24"/>
          <w:szCs w:val="24"/>
          <w:lang w:val="ru-RU"/>
        </w:rPr>
        <w:t xml:space="preserve">Математика 10-11 классы. Рабочая программа 10-11 классы. Пособие для учителей общеобразовательных организаций. Авторы-составители: В.В. Козлов, А.А. Никитин, В.С. </w:t>
      </w:r>
      <w:proofErr w:type="spellStart"/>
      <w:r w:rsidRPr="00243CE4">
        <w:rPr>
          <w:rFonts w:cs="Times New Roman"/>
          <w:sz w:val="24"/>
          <w:szCs w:val="24"/>
          <w:lang w:val="ru-RU"/>
        </w:rPr>
        <w:t>Белоносов</w:t>
      </w:r>
      <w:proofErr w:type="spellEnd"/>
      <w:r w:rsidRPr="00243CE4">
        <w:rPr>
          <w:rFonts w:cs="Times New Roman"/>
          <w:sz w:val="24"/>
          <w:szCs w:val="24"/>
          <w:lang w:val="ru-RU"/>
        </w:rPr>
        <w:t xml:space="preserve">, А.А. Мальцев, А.С. Маркович, Ю.В. Михеев, М.В. Фокин. </w:t>
      </w:r>
      <w:r w:rsidRPr="00243CE4">
        <w:rPr>
          <w:rFonts w:cs="Times New Roman"/>
          <w:sz w:val="24"/>
          <w:szCs w:val="24"/>
        </w:rPr>
        <w:t xml:space="preserve">М: </w:t>
      </w:r>
      <w:proofErr w:type="spellStart"/>
      <w:r w:rsidRPr="00243CE4">
        <w:rPr>
          <w:rFonts w:cs="Times New Roman"/>
          <w:sz w:val="24"/>
          <w:szCs w:val="24"/>
        </w:rPr>
        <w:t>Русское</w:t>
      </w:r>
      <w:proofErr w:type="spellEnd"/>
      <w:r w:rsidRPr="00243CE4">
        <w:rPr>
          <w:rFonts w:cs="Times New Roman"/>
          <w:sz w:val="24"/>
          <w:szCs w:val="24"/>
        </w:rPr>
        <w:t xml:space="preserve"> </w:t>
      </w:r>
      <w:proofErr w:type="spellStart"/>
      <w:r w:rsidRPr="00243CE4">
        <w:rPr>
          <w:rFonts w:cs="Times New Roman"/>
          <w:sz w:val="24"/>
          <w:szCs w:val="24"/>
        </w:rPr>
        <w:t>слово</w:t>
      </w:r>
      <w:proofErr w:type="spellEnd"/>
      <w:r w:rsidRPr="00243CE4">
        <w:rPr>
          <w:rFonts w:cs="Times New Roman"/>
          <w:sz w:val="24"/>
          <w:szCs w:val="24"/>
        </w:rPr>
        <w:t>, 2016</w:t>
      </w:r>
    </w:p>
    <w:p w:rsidR="00333430" w:rsidRPr="00041B15" w:rsidRDefault="00333430" w:rsidP="00243CE4">
      <w:pPr>
        <w:pStyle w:val="Bodytext20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1180" w:hanging="360"/>
        <w:jc w:val="both"/>
        <w:rPr>
          <w:rFonts w:cs="Times New Roman"/>
          <w:sz w:val="24"/>
          <w:szCs w:val="24"/>
          <w:lang w:val="ru-RU"/>
        </w:rPr>
      </w:pPr>
      <w:r w:rsidRPr="00243CE4">
        <w:rPr>
          <w:rFonts w:cs="Times New Roman"/>
          <w:sz w:val="24"/>
          <w:szCs w:val="24"/>
          <w:lang w:val="ru-RU"/>
        </w:rPr>
        <w:t xml:space="preserve">Алгебра и начала математического анализа. 10— 11 классы (базовый и углубленный уровни): учебник для общеобразовательных организаций А. Г. Мордкович, П. В. Семенов. </w:t>
      </w:r>
      <w:r w:rsidRPr="00041B15">
        <w:rPr>
          <w:rFonts w:cs="Times New Roman"/>
          <w:sz w:val="24"/>
          <w:szCs w:val="24"/>
          <w:lang w:val="ru-RU"/>
        </w:rPr>
        <w:t>М.: 2019.</w:t>
      </w:r>
    </w:p>
    <w:p w:rsidR="00333430" w:rsidRPr="00243CE4" w:rsidRDefault="00333430" w:rsidP="00243CE4">
      <w:pPr>
        <w:pStyle w:val="Bodytext20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left="1180" w:hanging="360"/>
        <w:jc w:val="both"/>
        <w:rPr>
          <w:rFonts w:cs="Times New Roman"/>
          <w:sz w:val="24"/>
          <w:szCs w:val="24"/>
        </w:rPr>
      </w:pPr>
      <w:r w:rsidRPr="00243CE4">
        <w:rPr>
          <w:rFonts w:cs="Times New Roman"/>
          <w:sz w:val="24"/>
          <w:szCs w:val="24"/>
          <w:lang w:val="ru-RU"/>
        </w:rPr>
        <w:t xml:space="preserve">Геометрия 10-11 классы. Учебник для общеобразовательных организаций (базовый и углубленный уровни) Л.С. </w:t>
      </w:r>
      <w:proofErr w:type="spellStart"/>
      <w:r w:rsidRPr="00243CE4">
        <w:rPr>
          <w:rFonts w:cs="Times New Roman"/>
          <w:sz w:val="24"/>
          <w:szCs w:val="24"/>
          <w:lang w:val="ru-RU"/>
        </w:rPr>
        <w:t>Атанасян</w:t>
      </w:r>
      <w:proofErr w:type="spellEnd"/>
      <w:r w:rsidRPr="00243CE4">
        <w:rPr>
          <w:rFonts w:cs="Times New Roman"/>
          <w:sz w:val="24"/>
          <w:szCs w:val="24"/>
          <w:lang w:val="ru-RU"/>
        </w:rPr>
        <w:t xml:space="preserve">, В.Ф. Бутузов, С.Б. Кадомцев и др. </w:t>
      </w:r>
      <w:r w:rsidRPr="00243CE4">
        <w:rPr>
          <w:rFonts w:cs="Times New Roman"/>
          <w:sz w:val="24"/>
          <w:szCs w:val="24"/>
        </w:rPr>
        <w:t>М:2019</w:t>
      </w:r>
    </w:p>
    <w:p w:rsidR="00333430" w:rsidRPr="00243CE4" w:rsidRDefault="00333430" w:rsidP="00243CE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 </w:t>
      </w:r>
      <w:r w:rsidRPr="00243CE4">
        <w:rPr>
          <w:rFonts w:ascii="Times New Roman" w:eastAsia="Calibri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Pr="00243CE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/>
        </w:rPr>
        <w:t>Основные цели и задачи программы.</w:t>
      </w:r>
    </w:p>
    <w:p w:rsidR="00333430" w:rsidRPr="00243CE4" w:rsidRDefault="00333430" w:rsidP="00243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</w:t>
      </w: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/>
        </w:rPr>
        <w:t>задачи</w:t>
      </w: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:</w:t>
      </w:r>
    </w:p>
    <w:p w:rsidR="00333430" w:rsidRPr="00243CE4" w:rsidRDefault="00333430" w:rsidP="00243CE4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«предоставлять каждому обучающемуся возможность достижения уровня математических знаний, необходимого для дальнейшей успешной жизни в обществе»;</w:t>
      </w:r>
    </w:p>
    <w:p w:rsidR="00333430" w:rsidRPr="00243CE4" w:rsidRDefault="00333430" w:rsidP="00243CE4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</w:t>
      </w:r>
    </w:p>
    <w:p w:rsidR="00333430" w:rsidRPr="00243CE4" w:rsidRDefault="00333430" w:rsidP="00243CE4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обучающихся</w:t>
      </w:r>
      <w:proofErr w:type="gramEnd"/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 в соответствии с их запросами к уровню подготовки в сфере математического образования».</w:t>
      </w:r>
    </w:p>
    <w:p w:rsidR="00333430" w:rsidRPr="00243CE4" w:rsidRDefault="00333430" w:rsidP="00243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ru-RU" w:eastAsia="ru-RU"/>
        </w:rPr>
        <w:t>Целью</w:t>
      </w:r>
      <w:r w:rsidRPr="00243CE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реализации рабочей программы по учебному предмету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r w:rsidRPr="00243CE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Математика: алгебра и начала математического анализа, геометрия» </w:t>
      </w: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>среднего общего образования (базового уровня) в 10-11 классах является усвоение содержания данного предмета   и достижение обучающимися результатов его изучения в соответствии с требованиями, установленными Федеральным государственным образовательным стандартом среднего общего образования.</w:t>
      </w:r>
    </w:p>
    <w:p w:rsidR="00333430" w:rsidRDefault="00333430" w:rsidP="00243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t xml:space="preserve">Обучающиеся, изучающие математику на базовом уровне, получают возможность использования математических знаний и умений в повседневной жизни и возможности </w:t>
      </w:r>
      <w:r w:rsidRPr="00243CE4"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  <w:lastRenderedPageBreak/>
        <w:t>успешного продолжения образования по специальностям, не связанным с прикладным использованием математики.</w:t>
      </w:r>
    </w:p>
    <w:p w:rsidR="00243CE4" w:rsidRPr="00243CE4" w:rsidRDefault="00243CE4" w:rsidP="00243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left="20" w:right="40" w:firstLine="660"/>
        <w:jc w:val="both"/>
        <w:rPr>
          <w:sz w:val="24"/>
          <w:szCs w:val="24"/>
          <w:lang w:val="ru-RU"/>
        </w:rPr>
      </w:pPr>
      <w:r w:rsidRPr="00243CE4">
        <w:rPr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«Английский язык» базовый уровень 10-11 класс</w:t>
      </w:r>
      <w:r w:rsidRPr="00243CE4">
        <w:rPr>
          <w:sz w:val="24"/>
          <w:szCs w:val="24"/>
          <w:lang w:val="ru-RU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 мая 2012 г. </w:t>
      </w:r>
      <w:r w:rsidRPr="00243CE4">
        <w:rPr>
          <w:sz w:val="24"/>
          <w:szCs w:val="24"/>
        </w:rPr>
        <w:t>No</w:t>
      </w:r>
      <w:r w:rsidRPr="00243CE4">
        <w:rPr>
          <w:sz w:val="24"/>
          <w:szCs w:val="24"/>
          <w:lang w:val="ru-RU"/>
        </w:rPr>
        <w:t xml:space="preserve"> 413 (с изменениями и дополнениями), с учетом примерной основной образовательной программы среднего общего образования (одобрена решением федерального </w:t>
      </w:r>
      <w:proofErr w:type="spellStart"/>
      <w:proofErr w:type="gramStart"/>
      <w:r w:rsidRPr="00243CE4">
        <w:rPr>
          <w:sz w:val="24"/>
          <w:szCs w:val="24"/>
          <w:lang w:val="ru-RU"/>
        </w:rPr>
        <w:t>учебно</w:t>
      </w:r>
      <w:proofErr w:type="spellEnd"/>
      <w:r w:rsidRPr="00243CE4">
        <w:rPr>
          <w:sz w:val="24"/>
          <w:szCs w:val="24"/>
          <w:lang w:val="ru-RU"/>
        </w:rPr>
        <w:t>- методического</w:t>
      </w:r>
      <w:proofErr w:type="gramEnd"/>
      <w:r w:rsidRPr="00243CE4">
        <w:rPr>
          <w:sz w:val="24"/>
          <w:szCs w:val="24"/>
          <w:lang w:val="ru-RU"/>
        </w:rPr>
        <w:t xml:space="preserve"> объединения по общему образованию, протокол от 28.06.2016 г. №2/16-з) и авторской программы О. В. Афанасьевой, И. В. Михеевой «Английский язык». В рабочую программу учебного предмета включены уроки этнокультурной направленности.</w:t>
      </w: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left="20" w:right="240" w:firstLine="420"/>
        <w:jc w:val="both"/>
        <w:rPr>
          <w:sz w:val="24"/>
          <w:szCs w:val="24"/>
          <w:lang w:val="ru-RU"/>
        </w:rPr>
      </w:pPr>
      <w:r w:rsidRPr="00243CE4">
        <w:rPr>
          <w:sz w:val="24"/>
          <w:szCs w:val="24"/>
          <w:lang w:val="ru-RU"/>
        </w:rPr>
        <w:t xml:space="preserve">На изучение учебного предмета отводится 204 учебных часа, из расчета по </w:t>
      </w:r>
      <w:proofErr w:type="gramStart"/>
      <w:r w:rsidRPr="00243CE4">
        <w:rPr>
          <w:sz w:val="24"/>
          <w:szCs w:val="24"/>
          <w:lang w:val="ru-RU"/>
        </w:rPr>
        <w:t>З</w:t>
      </w:r>
      <w:proofErr w:type="gramEnd"/>
      <w:r w:rsidRPr="00243CE4">
        <w:rPr>
          <w:sz w:val="24"/>
          <w:szCs w:val="24"/>
          <w:lang w:val="ru-RU"/>
        </w:rPr>
        <w:t xml:space="preserve"> часа в неделю в 10 и 11 классах.</w:t>
      </w:r>
    </w:p>
    <w:p w:rsidR="00333430" w:rsidRPr="00243CE4" w:rsidRDefault="00333430" w:rsidP="00243CE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ru-RU" w:eastAsia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«Немецкий язык» (базовый уровень)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немецкому языку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43CE4">
        <w:rPr>
          <w:rStyle w:val="FontStyle19"/>
          <w:sz w:val="24"/>
          <w:szCs w:val="24"/>
          <w:lang w:val="ru-RU"/>
        </w:rPr>
        <w:t xml:space="preserve">программы для общеобразовательных учреждений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«Немецкий язык» . 10-11 классы. Базовый уровень», авторы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:, </w:t>
      </w:r>
      <w:proofErr w:type="spellStart"/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Бим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И.Л.,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Садомова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Л.В.– М.: издательство «Просвещение», 2015г. г. 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Цели: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дальнейшее развитие</w:t>
      </w:r>
      <w:r w:rsidRPr="00243CE4">
        <w:rPr>
          <w:rStyle w:val="apple-converted-space"/>
          <w:rFonts w:eastAsiaTheme="majorEastAsia"/>
          <w:color w:val="000000"/>
        </w:rPr>
        <w:t> </w:t>
      </w:r>
      <w:r w:rsidRPr="00243CE4">
        <w:rPr>
          <w:color w:val="000000"/>
        </w:rPr>
        <w:t xml:space="preserve">иноязычной коммуникативной компетенции в совокупности её составляющих - речевой, языковой, </w:t>
      </w:r>
      <w:proofErr w:type="spellStart"/>
      <w:r w:rsidRPr="00243CE4">
        <w:rPr>
          <w:color w:val="000000"/>
        </w:rPr>
        <w:t>социокультурной</w:t>
      </w:r>
      <w:proofErr w:type="spellEnd"/>
      <w:r w:rsidRPr="00243CE4">
        <w:rPr>
          <w:color w:val="000000"/>
        </w:rPr>
        <w:t>, компенсаторной и учебно-познавательной.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совершенствование</w:t>
      </w:r>
      <w:r w:rsidRPr="00243CE4">
        <w:rPr>
          <w:rStyle w:val="apple-converted-space"/>
          <w:rFonts w:eastAsiaTheme="majorEastAsia"/>
          <w:b/>
          <w:bCs/>
          <w:color w:val="000000"/>
        </w:rPr>
        <w:t> </w:t>
      </w:r>
      <w:r w:rsidRPr="00243CE4">
        <w:rPr>
          <w:color w:val="000000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243CE4">
        <w:rPr>
          <w:color w:val="000000"/>
        </w:rPr>
        <w:t>аудировании</w:t>
      </w:r>
      <w:proofErr w:type="spellEnd"/>
      <w:r w:rsidRPr="00243CE4">
        <w:rPr>
          <w:color w:val="000000"/>
        </w:rPr>
        <w:t>, чтении и письме); умений планировать свое речевое и неречевое поведение</w:t>
      </w:r>
      <w:proofErr w:type="gramStart"/>
      <w:r w:rsidRPr="00243CE4">
        <w:rPr>
          <w:color w:val="000000"/>
        </w:rPr>
        <w:t>;.</w:t>
      </w:r>
      <w:proofErr w:type="gramEnd"/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систематизация</w:t>
      </w:r>
      <w:r w:rsidRPr="00243CE4">
        <w:rPr>
          <w:rStyle w:val="apple-converted-space"/>
          <w:rFonts w:eastAsiaTheme="majorEastAsia"/>
          <w:b/>
          <w:bCs/>
          <w:color w:val="000000"/>
        </w:rPr>
        <w:t> </w:t>
      </w:r>
      <w:r w:rsidRPr="00243CE4">
        <w:rPr>
          <w:color w:val="000000"/>
        </w:rPr>
        <w:t>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увеличение</w:t>
      </w:r>
      <w:r w:rsidRPr="00243CE4">
        <w:rPr>
          <w:rStyle w:val="apple-converted-space"/>
          <w:rFonts w:eastAsiaTheme="majorEastAsia"/>
          <w:color w:val="000000"/>
        </w:rPr>
        <w:t> </w:t>
      </w:r>
      <w:r w:rsidRPr="00243CE4">
        <w:rPr>
          <w:color w:val="000000"/>
        </w:rPr>
        <w:t xml:space="preserve">объема знаний о </w:t>
      </w:r>
      <w:proofErr w:type="spellStart"/>
      <w:r w:rsidRPr="00243CE4">
        <w:rPr>
          <w:color w:val="000000"/>
        </w:rPr>
        <w:t>социокультурной</w:t>
      </w:r>
      <w:proofErr w:type="spellEnd"/>
      <w:r w:rsidRPr="00243CE4">
        <w:rPr>
          <w:color w:val="000000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дальнейшее развитие</w:t>
      </w:r>
      <w:r w:rsidRPr="00243CE4">
        <w:rPr>
          <w:rStyle w:val="apple-converted-space"/>
          <w:rFonts w:eastAsiaTheme="majorEastAsia"/>
          <w:b/>
          <w:bCs/>
          <w:color w:val="000000"/>
        </w:rPr>
        <w:t> </w:t>
      </w:r>
      <w:r w:rsidRPr="00243CE4">
        <w:rPr>
          <w:color w:val="000000"/>
        </w:rPr>
        <w:t>умений выходить из положения в условиях дефицита языковых сре</w:t>
      </w:r>
      <w:proofErr w:type="gramStart"/>
      <w:r w:rsidRPr="00243CE4">
        <w:rPr>
          <w:color w:val="000000"/>
        </w:rPr>
        <w:t>дств пр</w:t>
      </w:r>
      <w:proofErr w:type="gramEnd"/>
      <w:r w:rsidRPr="00243CE4">
        <w:rPr>
          <w:color w:val="000000"/>
        </w:rPr>
        <w:t>и получении и передаче иноязычной информации;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развитие</w:t>
      </w:r>
      <w:r w:rsidRPr="00243CE4">
        <w:rPr>
          <w:rStyle w:val="apple-converted-space"/>
          <w:rFonts w:eastAsiaTheme="majorEastAsia"/>
          <w:b/>
          <w:bCs/>
          <w:color w:val="000000"/>
        </w:rPr>
        <w:t> </w:t>
      </w:r>
      <w:r w:rsidRPr="00243CE4">
        <w:rPr>
          <w:color w:val="000000"/>
        </w:rPr>
        <w:t>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  <w:bCs/>
          <w:color w:val="000000"/>
        </w:rPr>
        <w:t>Задачи: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43CE4">
        <w:rPr>
          <w:b/>
          <w:bCs/>
          <w:color w:val="000000"/>
        </w:rPr>
        <w:lastRenderedPageBreak/>
        <w:t>развитие и воспитание</w:t>
      </w:r>
      <w:r w:rsidRPr="00243CE4">
        <w:rPr>
          <w:rStyle w:val="apple-converted-space"/>
          <w:rFonts w:eastAsiaTheme="majorEastAsia"/>
          <w:color w:val="000000"/>
        </w:rPr>
        <w:t> </w:t>
      </w:r>
      <w:r w:rsidRPr="00243CE4">
        <w:rPr>
          <w:color w:val="000000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</w:r>
      <w:proofErr w:type="gramEnd"/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color w:val="000000"/>
        </w:rPr>
        <w:t>Воспитание гражданственности, патриотизма, уважения к правам, свободам и обязанностям человека.</w:t>
      </w:r>
    </w:p>
    <w:p w:rsidR="00333430" w:rsidRPr="00243CE4" w:rsidRDefault="00333430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3CE4">
        <w:rPr>
          <w:b/>
        </w:rPr>
        <w:t xml:space="preserve">Место учебного предмета в учебном плане. </w:t>
      </w:r>
      <w:r w:rsidRPr="00243CE4">
        <w:rPr>
          <w:color w:val="000000"/>
        </w:rPr>
        <w:t>Согласно федеральному базисному учебному плану для образовательных учреждений Российской Федерации на изучение немецкого языка в 10-м классе отводится 3 часа в неделю, 102 часа в год.</w:t>
      </w:r>
    </w:p>
    <w:p w:rsidR="00243CE4" w:rsidRPr="00243CE4" w:rsidRDefault="00243CE4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43CE4" w:rsidRPr="00243CE4" w:rsidRDefault="00243CE4" w:rsidP="00243CE4">
      <w:pPr>
        <w:pStyle w:val="ac"/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</w:t>
      </w:r>
      <w:r w:rsidRPr="00243CE4">
        <w:rPr>
          <w:rFonts w:ascii="Times New Roman" w:hAnsi="Times New Roman" w:cs="Times New Roman"/>
          <w:b/>
          <w:iCs/>
          <w:sz w:val="24"/>
          <w:szCs w:val="24"/>
          <w:shd w:val="clear" w:color="auto" w:fill="CCC0D9" w:themeFill="accent4" w:themeFillTint="66"/>
          <w:lang w:val="ru-RU"/>
        </w:rPr>
        <w:t>Физика</w:t>
      </w:r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» (углубленный  уровень) 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243CE4" w:rsidRPr="00243CE4" w:rsidRDefault="00243CE4" w:rsidP="00243CE4">
      <w:pPr>
        <w:pStyle w:val="Default"/>
        <w:ind w:firstLine="709"/>
        <w:jc w:val="both"/>
      </w:pPr>
      <w:r w:rsidRPr="00243CE4">
        <w:t>Настоящая рабочая программа по предмету «</w:t>
      </w:r>
      <w:r w:rsidRPr="00243CE4">
        <w:rPr>
          <w:iCs/>
          <w:color w:val="auto"/>
        </w:rPr>
        <w:t>Физика</w:t>
      </w:r>
      <w:r w:rsidRPr="00243CE4">
        <w:rPr>
          <w:color w:val="auto"/>
        </w:rPr>
        <w:t>»</w:t>
      </w:r>
      <w:r w:rsidRPr="00243CE4">
        <w:t xml:space="preserve">  для 10-11 классов составлена  на основе </w:t>
      </w:r>
      <w:r w:rsidRPr="00243CE4">
        <w:rPr>
          <w:rFonts w:eastAsia="Times New Roman"/>
        </w:rPr>
        <w:t xml:space="preserve">примерной основной образовательной программы  среднего общего образования (одобрена решением федерального учебно-методического объединения по общему образованию, протокол от 28.06.2016 г. №2/16-з), </w:t>
      </w:r>
      <w:r w:rsidRPr="00243CE4">
        <w:rPr>
          <w:shd w:val="clear" w:color="auto" w:fill="FFFFFF"/>
        </w:rPr>
        <w:t>авторской программы А.В. Шаталиной «Физика. Рабочие программы. Предметная линия учебников серии «Классический курс». 10-11 классы: учеб</w:t>
      </w:r>
      <w:proofErr w:type="gramStart"/>
      <w:r w:rsidRPr="00243CE4">
        <w:rPr>
          <w:shd w:val="clear" w:color="auto" w:fill="FFFFFF"/>
        </w:rPr>
        <w:t>.</w:t>
      </w:r>
      <w:proofErr w:type="gramEnd"/>
      <w:r w:rsidRPr="00243CE4">
        <w:rPr>
          <w:shd w:val="clear" w:color="auto" w:fill="FFFFFF"/>
        </w:rPr>
        <w:t xml:space="preserve"> </w:t>
      </w:r>
      <w:proofErr w:type="gramStart"/>
      <w:r w:rsidRPr="00243CE4">
        <w:rPr>
          <w:shd w:val="clear" w:color="auto" w:fill="FFFFFF"/>
        </w:rPr>
        <w:t>п</w:t>
      </w:r>
      <w:proofErr w:type="gramEnd"/>
      <w:r w:rsidRPr="00243CE4">
        <w:rPr>
          <w:shd w:val="clear" w:color="auto" w:fill="FFFFFF"/>
        </w:rPr>
        <w:t>особие для общеобразовательных организаций: базовый и углубленный уровни, Москва «Просвещение», 2017год.</w:t>
      </w:r>
    </w:p>
    <w:p w:rsidR="00243CE4" w:rsidRPr="00243CE4" w:rsidRDefault="00243CE4" w:rsidP="00243CE4">
      <w:pPr>
        <w:ind w:left="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CE4">
        <w:rPr>
          <w:rFonts w:ascii="Times New Roman" w:eastAsia="Times New Roman" w:hAnsi="Times New Roman" w:cs="Times New Roman"/>
          <w:sz w:val="24"/>
          <w:szCs w:val="24"/>
        </w:rPr>
        <w:t>Цели</w:t>
      </w:r>
      <w:proofErr w:type="spellEnd"/>
      <w:r w:rsidRPr="0024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CE4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proofErr w:type="spellEnd"/>
      <w:r w:rsidRPr="0024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CE4">
        <w:rPr>
          <w:rFonts w:ascii="Times New Roman" w:eastAsia="Times New Roman" w:hAnsi="Times New Roman" w:cs="Times New Roman"/>
          <w:sz w:val="24"/>
          <w:szCs w:val="24"/>
        </w:rPr>
        <w:t>физики</w:t>
      </w:r>
      <w:proofErr w:type="spellEnd"/>
      <w:r w:rsidRPr="00243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3CE4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proofErr w:type="spellEnd"/>
      <w:r w:rsidRPr="00243C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3CE4" w:rsidRPr="00243CE4" w:rsidRDefault="00243CE4" w:rsidP="00243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CE4" w:rsidRPr="00243CE4" w:rsidRDefault="00243CE4" w:rsidP="00243CE4">
      <w:pPr>
        <w:numPr>
          <w:ilvl w:val="1"/>
          <w:numId w:val="7"/>
        </w:numPr>
        <w:tabs>
          <w:tab w:val="left" w:pos="968"/>
        </w:tabs>
        <w:ind w:left="260" w:firstLine="552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243CE4" w:rsidRPr="00243CE4" w:rsidRDefault="00243CE4" w:rsidP="00243CE4">
      <w:pPr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numPr>
          <w:ilvl w:val="1"/>
          <w:numId w:val="7"/>
        </w:numPr>
        <w:tabs>
          <w:tab w:val="left" w:pos="1028"/>
        </w:tabs>
        <w:ind w:left="260" w:firstLine="552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243CE4" w:rsidRPr="00243CE4" w:rsidRDefault="00243CE4" w:rsidP="00243CE4">
      <w:pPr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numPr>
          <w:ilvl w:val="1"/>
          <w:numId w:val="7"/>
        </w:numPr>
        <w:tabs>
          <w:tab w:val="left" w:pos="1028"/>
        </w:tabs>
        <w:ind w:left="260" w:right="20" w:firstLine="552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243CE4" w:rsidRPr="00243CE4" w:rsidRDefault="00243CE4" w:rsidP="00243CE4">
      <w:pPr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numPr>
          <w:ilvl w:val="1"/>
          <w:numId w:val="7"/>
        </w:numPr>
        <w:tabs>
          <w:tab w:val="left" w:pos="968"/>
        </w:tabs>
        <w:ind w:left="260" w:right="20" w:firstLine="552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243CE4" w:rsidRPr="00243CE4" w:rsidRDefault="00243CE4" w:rsidP="00243CE4">
      <w:pPr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numPr>
          <w:ilvl w:val="1"/>
          <w:numId w:val="7"/>
        </w:numPr>
        <w:tabs>
          <w:tab w:val="left" w:pos="968"/>
        </w:tabs>
        <w:ind w:left="260" w:firstLine="552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243CE4" w:rsidRPr="00243CE4" w:rsidRDefault="00243CE4" w:rsidP="00243CE4">
      <w:pPr>
        <w:pStyle w:val="ac"/>
        <w:ind w:left="1080" w:firstLine="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Учебный план школы отводит для изучения учебного предмета «Физика» на углубленном уровне 340 часов: в 10 классе 170 часов, в 11 классе 170 часов из расчета 5 учебных часов в неделю.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«География»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географии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ind w:left="360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-авторской программы:  География: 10 – 11 классы: 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Максаковский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В. П. – М.:   Просвещение, 2020год.</w:t>
      </w:r>
    </w:p>
    <w:p w:rsidR="00333430" w:rsidRPr="00243CE4" w:rsidRDefault="00333430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отводит для обязательного изучения предмета «География»  (базовый уровень) на уровне среднего общего образования в 10-11 классах 68 часов (из расчета  по 1 учебному часу в неделю в 10-11 классах).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конце учебного года 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выполняют годовую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контрольную работу.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33430" w:rsidRPr="00243CE4" w:rsidRDefault="00333430" w:rsidP="00243C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Срок  реализации  программы  « География»  рассчитан на 2 года.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«Биология»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 биологии 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ind w:left="360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-авторской программы: Биология: 5 – 11 классы: Программы./И. Н.Пономарева,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В.С.Кучменко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, О.А.Корнилова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идр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. – М.: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Вентана-Граф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>,  2015год.</w:t>
      </w:r>
    </w:p>
    <w:p w:rsidR="00333430" w:rsidRPr="00243CE4" w:rsidRDefault="00333430" w:rsidP="00243CE4">
      <w:pPr>
        <w:pStyle w:val="Style1"/>
        <w:widowControl/>
        <w:spacing w:line="240" w:lineRule="auto"/>
        <w:ind w:firstLine="709"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proofErr w:type="gramStart"/>
      <w:r w:rsidRPr="00243CE4">
        <w:rPr>
          <w:rStyle w:val="FontStyle14"/>
          <w:rFonts w:ascii="Times New Roman" w:eastAsiaTheme="majorEastAsia" w:hAnsi="Times New Roman" w:cs="Times New Roman"/>
          <w:b/>
          <w:sz w:val="24"/>
          <w:szCs w:val="24"/>
        </w:rPr>
        <w:t xml:space="preserve">Цель </w:t>
      </w:r>
      <w:r w:rsidRPr="00243CE4">
        <w:rPr>
          <w:rStyle w:val="FontStyle14"/>
          <w:rFonts w:ascii="Times New Roman" w:eastAsiaTheme="majorEastAsia" w:hAnsi="Times New Roman" w:cs="Times New Roman"/>
          <w:sz w:val="24"/>
          <w:szCs w:val="24"/>
        </w:rPr>
        <w:t>программы курса биологии для старшей школы, базового уровня — сформировать у школьников в процессе биологического образования понимание значения законов и закономерностей существования и развития живой при</w:t>
      </w:r>
      <w:r w:rsidRPr="00243CE4">
        <w:rPr>
          <w:rStyle w:val="FontStyle14"/>
          <w:rFonts w:ascii="Times New Roman" w:eastAsiaTheme="majorEastAsia" w:hAnsi="Times New Roman" w:cs="Times New Roman"/>
          <w:sz w:val="24"/>
          <w:szCs w:val="24"/>
        </w:rPr>
        <w:softHyphen/>
        <w:t>роды, осознание величайшей ценности жизни и биологиче</w:t>
      </w:r>
      <w:r w:rsidRPr="00243CE4">
        <w:rPr>
          <w:rStyle w:val="FontStyle14"/>
          <w:rFonts w:ascii="Times New Roman" w:eastAsiaTheme="majorEastAsia" w:hAnsi="Times New Roman" w:cs="Times New Roman"/>
          <w:sz w:val="24"/>
          <w:szCs w:val="24"/>
        </w:rPr>
        <w:softHyphen/>
        <w:t>ского разнообразия нашей планеты, понимание роли про</w:t>
      </w:r>
      <w:r w:rsidRPr="00243CE4">
        <w:rPr>
          <w:rStyle w:val="FontStyle14"/>
          <w:rFonts w:ascii="Times New Roman" w:eastAsiaTheme="majorEastAsia" w:hAnsi="Times New Roman" w:cs="Times New Roman"/>
          <w:sz w:val="24"/>
          <w:szCs w:val="24"/>
        </w:rPr>
        <w:softHyphen/>
        <w:t>цесса эволюции и закономерностей передачи наследствен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ной информации для объяснения многообразия форм жиз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ни на Земле.</w:t>
      </w:r>
      <w:proofErr w:type="gramEnd"/>
    </w:p>
    <w:p w:rsidR="00333430" w:rsidRPr="00243CE4" w:rsidRDefault="00333430" w:rsidP="00243CE4">
      <w:pPr>
        <w:pStyle w:val="Style1"/>
        <w:widowControl/>
        <w:spacing w:line="240" w:lineRule="auto"/>
        <w:ind w:firstLine="552"/>
        <w:jc w:val="both"/>
        <w:rPr>
          <w:rStyle w:val="FontStyle11"/>
          <w:rFonts w:ascii="Times New Roman" w:eastAsiaTheme="majorEastAsia" w:hAnsi="Times New Roman" w:cs="Times New Roman"/>
          <w:sz w:val="24"/>
          <w:szCs w:val="24"/>
        </w:rPr>
      </w:pP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Изложение учебного материала в 10 классе начинается с раскрытия свойств биосферного уровня жизни и завершается изучением свойств популяционно-видового уровня. В 11 клас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>се изучение свойств живой природы начинается с организменного уровня и завершается изучением свойств молекулярного уровня жизни. Такая последовательность изложения содержа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 xml:space="preserve">ния курса биологии обеспечивает в 10 классе преемственную связь с курсом биологии 9 класса и </w:t>
      </w:r>
      <w:proofErr w:type="spellStart"/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межпредметную</w:t>
      </w:r>
      <w:proofErr w:type="spellEnd"/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 связь с кур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 xml:space="preserve">сом географии 9 и 10 классов. Изучение в 11 классе процессов и явлений молекулярного 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lastRenderedPageBreak/>
        <w:t>уровня жизни позволяет осущест</w:t>
      </w:r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softHyphen/>
        <w:t xml:space="preserve">вить </w:t>
      </w:r>
      <w:proofErr w:type="spellStart"/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>межпредметную</w:t>
      </w:r>
      <w:proofErr w:type="spellEnd"/>
      <w:r w:rsidRPr="00243CE4">
        <w:rPr>
          <w:rStyle w:val="FontStyle11"/>
          <w:rFonts w:ascii="Times New Roman" w:eastAsiaTheme="majorEastAsia" w:hAnsi="Times New Roman" w:cs="Times New Roman"/>
          <w:sz w:val="24"/>
          <w:szCs w:val="24"/>
        </w:rPr>
        <w:t xml:space="preserve"> связь с курсом органической химии. </w:t>
      </w:r>
    </w:p>
    <w:p w:rsidR="00333430" w:rsidRPr="00243CE4" w:rsidRDefault="00333430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отводит для обязательного изучения предмета «Биология»  (базовый уровень) на уровне среднего общего образования в 10-11 классах 68 часов (из расчета  по 1 учебному часу в неделю в 10-11 классах).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конце учебного года 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выполняют годовую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контрольную работу.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33430" w:rsidRPr="00243CE4" w:rsidRDefault="00333430" w:rsidP="00243C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Срок  реализации  программы  «Биология»  рассчитан на 2 года.</w:t>
      </w:r>
    </w:p>
    <w:p w:rsidR="00F94544" w:rsidRPr="00243CE4" w:rsidRDefault="00F94544" w:rsidP="00243CE4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«Химия»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и с последующими изменениями,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по общему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химии  разработана на основе: 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243CE4" w:rsidRPr="00243CE4" w:rsidRDefault="00243CE4" w:rsidP="00243CE4">
      <w:pPr>
        <w:shd w:val="clear" w:color="auto" w:fill="FFFFFF"/>
        <w:ind w:left="360"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-рабочей программы по химии под редакцией Афанасьевой М.Н. к предметной линии учебников Г.Е.Рудзитиса, Ф.Г. Фельдмана «Химия» 10-11 класс, 2018 год.</w:t>
      </w:r>
    </w:p>
    <w:p w:rsidR="00243CE4" w:rsidRPr="00243CE4" w:rsidRDefault="00243CE4" w:rsidP="00243CE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 на уровне среднего общего образования направлено на достижение следующих </w:t>
      </w:r>
      <w:r w:rsidRPr="00243C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целей:</w:t>
      </w:r>
    </w:p>
    <w:p w:rsidR="00243CE4" w:rsidRPr="00243CE4" w:rsidRDefault="00243CE4" w:rsidP="00243CE4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освоение знаний о химической составляющей естественно - научной картины мира, важнейших химических понятиях, законах и теориях;</w:t>
      </w:r>
    </w:p>
    <w:p w:rsidR="00243CE4" w:rsidRPr="00243CE4" w:rsidRDefault="00243CE4" w:rsidP="00243CE4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43CE4" w:rsidRPr="00243CE4" w:rsidRDefault="00243CE4" w:rsidP="00243CE4">
      <w:pPr>
        <w:pStyle w:val="ac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43CE4" w:rsidRPr="00243CE4" w:rsidRDefault="00243CE4" w:rsidP="00243CE4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43CE4" w:rsidRPr="00243CE4" w:rsidRDefault="00243CE4" w:rsidP="00243CE4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43CE4" w:rsidRPr="00243CE4" w:rsidRDefault="00243CE4" w:rsidP="0024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243CE4" w:rsidRPr="00243CE4" w:rsidRDefault="00243CE4" w:rsidP="00243CE4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 отводит для обязательного изучения предмета «Химия»  (базовый уровень) на уровне среднего общего образования в 10-11 классах 68 часов (из расчета  по 1 учебному часу в неделю в 10-11 классах).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конце учебного года 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выполняют годовую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контрольную работу.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243CE4" w:rsidRPr="00243CE4" w:rsidRDefault="00243CE4" w:rsidP="00243C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Срок  реализации  программы  «Химия»  рассчитан на 2 года.</w:t>
      </w: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left="20" w:right="40" w:firstLine="660"/>
        <w:jc w:val="both"/>
        <w:rPr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eastAsia="Calibri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</w:t>
      </w:r>
      <w:r w:rsidRPr="00243CE4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CCC0D9" w:themeFill="accent4" w:themeFillTint="66"/>
          <w:lang w:val="ru-RU"/>
        </w:rPr>
        <w:t>Информатика</w:t>
      </w:r>
      <w:r w:rsidRPr="00243CE4">
        <w:rPr>
          <w:rFonts w:ascii="Times New Roman" w:eastAsia="Calibri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» (базовый уровень, 10-11 классы)  для учащихся 10-11 классов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Министерства образования и науки Российской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общему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pStyle w:val="Default"/>
        <w:jc w:val="both"/>
      </w:pPr>
      <w:bookmarkStart w:id="0" w:name="_GoBack"/>
      <w:bookmarkEnd w:id="0"/>
      <w:r w:rsidRPr="00243CE4">
        <w:t>Настоящая рабочая программа по предмету «</w:t>
      </w:r>
      <w:r w:rsidRPr="00243CE4">
        <w:rPr>
          <w:iCs/>
          <w:color w:val="auto"/>
        </w:rPr>
        <w:t>Информатика</w:t>
      </w:r>
      <w:r w:rsidRPr="00243CE4">
        <w:rPr>
          <w:color w:val="auto"/>
        </w:rPr>
        <w:t>»</w:t>
      </w:r>
      <w:r w:rsidRPr="00243CE4">
        <w:t xml:space="preserve">  для 10-11 классов составлена  на основе следующих нормативных документов:</w:t>
      </w:r>
    </w:p>
    <w:p w:rsidR="00333430" w:rsidRPr="00243CE4" w:rsidRDefault="00333430" w:rsidP="00243CE4">
      <w:pPr>
        <w:ind w:firstLine="567"/>
        <w:jc w:val="both"/>
        <w:rPr>
          <w:rStyle w:val="dash0410005f0431005f0437005f0430005f0446005f0020005f0441005f043f005f0438005f0441005f043a005f0430005f005fchar1char1"/>
          <w:rFonts w:eastAsia="Calibri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Для реализации Рабочей программы используется учебно-методический комплект</w:t>
      </w: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 xml:space="preserve"> (далее УМК), обеспечивающий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ФГОС), который включает в себя учебники:</w:t>
      </w:r>
    </w:p>
    <w:p w:rsidR="00333430" w:rsidRPr="00243CE4" w:rsidRDefault="00333430" w:rsidP="00243CE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rFonts w:eastAsia="Calibri"/>
          <w:lang w:val="ru-RU"/>
        </w:rPr>
      </w:pP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 xml:space="preserve">«Информатика. 10 класс. Базовый и углубленный уровни». К.Ю. Поляков,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Е.А. Еремин</w:t>
      </w: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>;</w:t>
      </w:r>
    </w:p>
    <w:p w:rsidR="00333430" w:rsidRPr="00243CE4" w:rsidRDefault="00333430" w:rsidP="00243CE4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  <w:rFonts w:eastAsia="Calibri"/>
          <w:lang w:val="ru-RU"/>
        </w:rPr>
      </w:pP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 xml:space="preserve">«Информатика. 11 класс. Базовый и углубленный уровни». К.Ю. Поляков, 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Е.А. Еремин</w:t>
      </w:r>
      <w:r w:rsidRPr="00243CE4">
        <w:rPr>
          <w:rStyle w:val="dash0410005f0431005f0437005f0430005f0446005f0020005f0441005f043f005f0438005f0441005f043a005f0430005f005fchar1char1"/>
          <w:rFonts w:eastAsia="Calibri"/>
          <w:lang w:val="ru-RU"/>
        </w:rPr>
        <w:t xml:space="preserve">. </w:t>
      </w:r>
    </w:p>
    <w:p w:rsidR="00333430" w:rsidRDefault="00333430" w:rsidP="00243CE4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  <w:r w:rsidRPr="00243C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Целью</w:t>
      </w:r>
      <w:r w:rsidRPr="00243CE4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  <w:t> изучения учебного предмета «Информатика» на уровне среднего общего образования является 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243CE4" w:rsidRPr="00243CE4" w:rsidRDefault="00243CE4" w:rsidP="00243CE4">
      <w:pPr>
        <w:pStyle w:val="ac"/>
        <w:shd w:val="clear" w:color="auto" w:fill="FFFFFF"/>
        <w:ind w:left="1287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«История»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истории 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FontStyle19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43CE4">
        <w:rPr>
          <w:rStyle w:val="FontStyle19"/>
          <w:sz w:val="24"/>
          <w:szCs w:val="24"/>
          <w:lang w:val="ru-RU"/>
        </w:rPr>
        <w:t xml:space="preserve">программы для общеобразовательных учреждений </w:t>
      </w:r>
    </w:p>
    <w:p w:rsidR="00333430" w:rsidRPr="00243CE4" w:rsidRDefault="00333430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Изучение истории на уровне среднего общего образования на базовом уровне направлено на достижение следующих целей:</w:t>
      </w:r>
    </w:p>
    <w:p w:rsidR="00333430" w:rsidRPr="00243CE4" w:rsidRDefault="00333430" w:rsidP="00243CE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этнонациональных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333430" w:rsidRPr="00243CE4" w:rsidRDefault="00333430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33430" w:rsidRPr="00243CE4" w:rsidRDefault="00333430" w:rsidP="00243CE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подготовка учащихся к продолжению образования в области гуманитарных дисциплин;</w:t>
      </w:r>
    </w:p>
    <w:p w:rsidR="00333430" w:rsidRPr="00243CE4" w:rsidRDefault="00333430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овладение умениями и навыками поиска, систематизации и комплексного анализа исторической информации;</w:t>
      </w:r>
    </w:p>
    <w:p w:rsidR="00333430" w:rsidRPr="00243CE4" w:rsidRDefault="00333430" w:rsidP="00243CE4">
      <w:pPr>
        <w:pStyle w:val="2"/>
        <w:widowControl w:val="0"/>
        <w:tabs>
          <w:tab w:val="left" w:pos="975"/>
          <w:tab w:val="left" w:pos="8505"/>
        </w:tabs>
        <w:spacing w:before="0" w:after="0"/>
        <w:jc w:val="both"/>
        <w:rPr>
          <w:rFonts w:ascii="Times New Roman" w:hAnsi="Times New Roman" w:cs="Times New Roman"/>
          <w:b/>
          <w:color w:val="auto"/>
          <w:lang w:val="ru-RU"/>
        </w:rPr>
      </w:pPr>
      <w:r w:rsidRPr="00243CE4">
        <w:rPr>
          <w:rFonts w:ascii="Times New Roman" w:hAnsi="Times New Roman" w:cs="Times New Roman"/>
          <w:color w:val="auto"/>
          <w:lang w:val="ru-RU"/>
        </w:rPr>
        <w:t xml:space="preserve"> 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  <w:r w:rsidRPr="00243CE4">
        <w:rPr>
          <w:rFonts w:ascii="Times New Roman" w:hAnsi="Times New Roman" w:cs="Times New Roman"/>
          <w:color w:val="auto"/>
          <w:lang w:val="ru-RU"/>
        </w:rPr>
        <w:lastRenderedPageBreak/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333430" w:rsidRPr="00243CE4" w:rsidRDefault="00333430" w:rsidP="00243CE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энатноциональных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традиций, нравственных и социальных установок, идеологических доктрин;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социального опыта учащихся при анализе и обсуждении форм человеческого взаимодействия в истории;</w:t>
      </w:r>
    </w:p>
    <w:p w:rsidR="00333430" w:rsidRPr="00243CE4" w:rsidRDefault="00333430" w:rsidP="00243CE4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left="20" w:right="40" w:firstLine="660"/>
        <w:jc w:val="both"/>
        <w:rPr>
          <w:b/>
          <w:sz w:val="24"/>
          <w:szCs w:val="24"/>
          <w:lang w:val="ru-RU"/>
        </w:rPr>
      </w:pPr>
    </w:p>
    <w:p w:rsidR="00333430" w:rsidRPr="00243CE4" w:rsidRDefault="00333430" w:rsidP="00243CE4">
      <w:pPr>
        <w:pStyle w:val="Style3"/>
        <w:widowControl/>
        <w:tabs>
          <w:tab w:val="left" w:pos="426"/>
        </w:tabs>
        <w:spacing w:line="240" w:lineRule="auto"/>
        <w:ind w:firstLine="0"/>
        <w:rPr>
          <w:iCs/>
        </w:rPr>
      </w:pPr>
      <w:r w:rsidRPr="00243CE4">
        <w:t xml:space="preserve">Учебный план отводит для обязательного изучения предмета </w:t>
      </w:r>
      <w:r w:rsidRPr="00243CE4">
        <w:rPr>
          <w:rStyle w:val="FontStyle11"/>
          <w:rFonts w:ascii="Times New Roman" w:hAnsi="Times New Roman" w:cs="Times New Roman"/>
          <w:sz w:val="24"/>
          <w:szCs w:val="24"/>
        </w:rPr>
        <w:t>«История» на базовом уровне в 10-11 классе в объеме 136 часов из расчета 2 часа в неделю 10 классе (34 недели) 70 часов и в 11 классе 2 часа в неделю (34 недели) 68 часов. Программа рассчитана на реализацию в течение 2 лет.</w:t>
      </w:r>
      <w:r w:rsidRPr="00243CE4">
        <w:rPr>
          <w:b/>
          <w:spacing w:val="-1"/>
        </w:rPr>
        <w:t xml:space="preserve">   </w:t>
      </w: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left="20" w:right="40" w:firstLine="660"/>
        <w:jc w:val="both"/>
        <w:rPr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«Обществознание»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Данная рабочая программа ориентирована на использование УМК и учебников по обществознанию (базовый уровень) 10 и 11 класс под редакцией Л.Н. Боголюбова.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обществознания в старшей школе на базовом уровне направлено на достижение следующих </w:t>
      </w:r>
      <w:r w:rsidRPr="00243C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целей: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 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- воспитание</w:t>
      </w:r>
      <w:r w:rsidRPr="00243C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общероссийской идентичности</w:t>
      </w:r>
      <w:r w:rsidRPr="00243C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гражданской ответственности, правового самосознания,</w:t>
      </w:r>
      <w:r w:rsidRPr="00243C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- освоение системы знаний</w:t>
      </w:r>
      <w:r w:rsidRPr="00243C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- овладение умениями</w:t>
      </w:r>
      <w:r w:rsidRPr="00243C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получать и критически осмысливать социальную (в том числе экономическую и правовую) информацию, анализировать, систематизировать полученные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- формирование опыта</w:t>
      </w:r>
      <w:r w:rsidRPr="00243CE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применения полученных знаний и умений для решения типичных задач в области социальных</w:t>
      </w:r>
      <w:r w:rsidRPr="00243C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отношений;</w:t>
      </w:r>
      <w:r w:rsidRPr="00243C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     Учебный план отводит для обязательного изучения предмета «Обществознание»  (базовый уровень)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отводится по 2 часа в неделю в 10 классе и 11 классе. Всего 70 часов в 10 классе и 68 часов в 11 классе.</w:t>
      </w:r>
    </w:p>
    <w:p w:rsidR="00333430" w:rsidRPr="00243CE4" w:rsidRDefault="00333430" w:rsidP="00243CE4">
      <w:pPr>
        <w:pStyle w:val="23"/>
        <w:shd w:val="clear" w:color="auto" w:fill="auto"/>
        <w:spacing w:before="0" w:line="240" w:lineRule="auto"/>
        <w:ind w:right="40"/>
        <w:jc w:val="both"/>
        <w:rPr>
          <w:b/>
          <w:sz w:val="24"/>
          <w:szCs w:val="24"/>
          <w:lang w:val="ru-RU"/>
        </w:rPr>
      </w:pPr>
    </w:p>
    <w:p w:rsidR="00333430" w:rsidRPr="00243CE4" w:rsidRDefault="00333430" w:rsidP="00243CE4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333430" w:rsidRPr="00243CE4" w:rsidRDefault="00333430" w:rsidP="00243CE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</w:t>
      </w:r>
      <w:r w:rsidR="00243CE4"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ета «ОБЖ</w:t>
      </w:r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» (базовый)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образованию, протокол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от 28.06.2016 г. №2/16-3), основной образовательной программой среднего общего образования МБОУ «СОШ» 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. Щельябож (далее – ООП  СОО).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основам безопасности жизнедеятельности разработана на основе: 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333430" w:rsidRPr="00243CE4" w:rsidRDefault="00333430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FontStyle19"/>
          <w:color w:val="FF0000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авторской образовательной программы под общей редакцией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3CE4">
        <w:rPr>
          <w:rFonts w:ascii="Times New Roman" w:eastAsia="Times New Roman" w:hAnsi="Times New Roman" w:cs="Times New Roman"/>
          <w:iCs/>
          <w:color w:val="231F20"/>
          <w:sz w:val="24"/>
          <w:szCs w:val="24"/>
          <w:lang w:val="ru-RU"/>
        </w:rPr>
        <w:t>Ким С. В., Горский В. А.</w:t>
      </w:r>
      <w:r w:rsidRPr="00243CE4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 </w:t>
      </w:r>
      <w:r w:rsidRPr="00243CE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Основы безопасности жизнедеятельности. Базовый уровень. 10-11 классы: учебник. — М.: </w:t>
      </w:r>
      <w:proofErr w:type="spellStart"/>
      <w:r w:rsidRPr="00243CE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>Вентана-Граф</w:t>
      </w:r>
      <w:proofErr w:type="spellEnd"/>
      <w:r w:rsidRPr="00243CE4">
        <w:rPr>
          <w:rFonts w:ascii="Times New Roman" w:eastAsia="Times New Roman" w:hAnsi="Times New Roman" w:cs="Times New Roman"/>
          <w:color w:val="231F20"/>
          <w:sz w:val="24"/>
          <w:szCs w:val="24"/>
          <w:lang w:val="ru-RU"/>
        </w:rPr>
        <w:t xml:space="preserve">,  2020 год. </w:t>
      </w:r>
    </w:p>
    <w:p w:rsidR="00333430" w:rsidRPr="00243CE4" w:rsidRDefault="00333430" w:rsidP="00243CE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3430" w:rsidRPr="00243CE4" w:rsidRDefault="00333430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Цель</w:t>
      </w: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учебного предмета «Основы безопасности жизнедеятельности» является формирова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культуры безопасности жизнедеятельности в современном мире, получение им начальных знан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ий в области обороны и начальной индивидуальной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основам военной службы в соответствии с требованиями, предъявляемыми ФГОС СОО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3430" w:rsidRPr="00243CE4" w:rsidRDefault="00333430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отводит для обязательного изучения предмета «Основам безопасности жизнедеятельности»  (базовый уровень) на уровне среднего общего образования в 10-11 классах 68 часов (из расчета  по 1 учебному часу в неделю в 10-11 классах). По окончании 10 класса проводятся учебные сборы по основам военной службы продолжительностью </w:t>
      </w:r>
      <w:r w:rsidRPr="00243CE4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Pr="00243CE4">
        <w:rPr>
          <w:rFonts w:ascii="Times New Roman" w:hAnsi="Times New Roman" w:cs="Times New Roman"/>
          <w:sz w:val="24"/>
          <w:szCs w:val="24"/>
        </w:rPr>
        <w:t>часов</w:t>
      </w:r>
      <w:proofErr w:type="spellEnd"/>
      <w:r w:rsidRPr="00243CE4">
        <w:rPr>
          <w:rFonts w:ascii="Times New Roman" w:hAnsi="Times New Roman" w:cs="Times New Roman"/>
          <w:sz w:val="24"/>
          <w:szCs w:val="24"/>
        </w:rPr>
        <w:t>.</w:t>
      </w:r>
    </w:p>
    <w:p w:rsidR="00F94544" w:rsidRPr="00243CE4" w:rsidRDefault="00F94544" w:rsidP="00243CE4">
      <w:pPr>
        <w:pStyle w:val="23"/>
        <w:shd w:val="clear" w:color="auto" w:fill="auto"/>
        <w:spacing w:before="0" w:line="240" w:lineRule="auto"/>
        <w:ind w:left="20" w:right="240" w:firstLine="420"/>
        <w:jc w:val="both"/>
        <w:rPr>
          <w:sz w:val="24"/>
          <w:szCs w:val="24"/>
          <w:lang w:val="ru-RU"/>
        </w:rPr>
      </w:pPr>
    </w:p>
    <w:p w:rsidR="00F94544" w:rsidRPr="00243CE4" w:rsidRDefault="00F9454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«Астрономия»  (базовый уровень)  для учащихся 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среднего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F94544" w:rsidRPr="00243CE4" w:rsidRDefault="00F9454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астрономии  разработана на основе: </w:t>
      </w:r>
    </w:p>
    <w:p w:rsidR="00F94544" w:rsidRPr="00243CE4" w:rsidRDefault="00F94544" w:rsidP="00243CE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- требований к результатам освоения ООП СОО, с учётом основных направлений программ, включённых в структуру ООП СОО;</w:t>
      </w:r>
    </w:p>
    <w:p w:rsidR="00F94544" w:rsidRPr="00243CE4" w:rsidRDefault="00F94544" w:rsidP="00243CE4">
      <w:pPr>
        <w:ind w:left="2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-авторской программы (базовый уровень) учебного предмета «Астрономия» (авторы программы Б.А. Воронцов-Вельяминов, Е.К. </w:t>
      </w:r>
      <w:proofErr w:type="spellStart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Страут</w:t>
      </w:r>
      <w:proofErr w:type="spellEnd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F94544" w:rsidRPr="00243CE4" w:rsidRDefault="00F9454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F94544" w:rsidRPr="00243CE4" w:rsidRDefault="00F94544" w:rsidP="00243CE4">
      <w:pPr>
        <w:tabs>
          <w:tab w:val="left" w:pos="620"/>
        </w:tabs>
        <w:ind w:right="20"/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Осознание принципиальной роли астрономии в познании фундаментальных законов природы и формировании современной </w:t>
      </w:r>
      <w:proofErr w:type="spellStart"/>
      <w:proofErr w:type="gramStart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картины мира;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2.Приобретение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3.Овладение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4.Развитие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5.Использование приобретенных знаний и умений для решения практических задач повседневной жизни;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6.Формирование научного мировоззрения;</w:t>
      </w:r>
    </w:p>
    <w:p w:rsidR="00F94544" w:rsidRPr="00243CE4" w:rsidRDefault="00F94544" w:rsidP="00243CE4">
      <w:pPr>
        <w:tabs>
          <w:tab w:val="left" w:pos="620"/>
        </w:tabs>
        <w:jc w:val="both"/>
        <w:rPr>
          <w:rFonts w:ascii="Times New Roman" w:eastAsia="Symbol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7.Формирование навыков использования </w:t>
      </w:r>
      <w:proofErr w:type="spellStart"/>
      <w:proofErr w:type="gramStart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243C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94544" w:rsidRPr="00243CE4" w:rsidRDefault="00F9454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4544" w:rsidRPr="00243CE4" w:rsidRDefault="00F94544" w:rsidP="00243CE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 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отводит для обязательного изучения предмета «Астрономия»  на уровне среднего общего образования в 11 классе  34 часа  (из расчета  по 1 учебному часу в неделю).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конце учебного года </w:t>
      </w:r>
      <w:proofErr w:type="gramStart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</w:t>
      </w:r>
      <w:proofErr w:type="gramEnd"/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выполняют годовую 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контрольную работу.</w:t>
      </w: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94544" w:rsidRPr="00243CE4" w:rsidRDefault="00F94544" w:rsidP="00243C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3CE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Срок  реализации  программы  « Астрономия»  рассчитан на  1 год.</w:t>
      </w:r>
    </w:p>
    <w:p w:rsidR="00F94544" w:rsidRPr="00243CE4" w:rsidRDefault="00F94544" w:rsidP="00243CE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3CE4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учебного предмета «Физическая культура» (базовый уровень) для учащихся 10-11 классов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Федерального государственного образовательного стандарта </w:t>
      </w:r>
      <w:r w:rsidRPr="00243CE4">
        <w:rPr>
          <w:rFonts w:ascii="Times New Roman" w:eastAsia="SchoolBookC" w:hAnsi="Times New Roman" w:cs="Times New Roman"/>
          <w:sz w:val="24"/>
          <w:szCs w:val="24"/>
          <w:u w:val="single"/>
          <w:lang w:val="ru-RU"/>
        </w:rPr>
        <w:t>среднего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.Щ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>ельябож (далее – ООП  СОО).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Рабочая учебная программа по физической культуре  разработана на основе: </w:t>
      </w:r>
    </w:p>
    <w:p w:rsidR="00243CE4" w:rsidRPr="00243CE4" w:rsidRDefault="00243CE4" w:rsidP="00243CE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-   требований к результатам освоения ООП СОО, с учётом основных направлений программ, включённых в структуру ООП СОО;</w:t>
      </w: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43CE4">
        <w:rPr>
          <w:rStyle w:val="FontStyle19"/>
          <w:sz w:val="24"/>
          <w:szCs w:val="24"/>
          <w:lang w:val="ru-RU"/>
        </w:rPr>
        <w:t xml:space="preserve">программы для общеобразовательных учреждений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«Физическая культура . 10-11 классы. Базовый уровень», авторы: В.И. Лях, А. А. </w:t>
      </w:r>
      <w:proofErr w:type="spellStart"/>
      <w:r w:rsidRPr="00243CE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, – М.: издательство Просвещение, 2015г. г. </w:t>
      </w: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>Цель:</w:t>
      </w:r>
    </w:p>
    <w:p w:rsidR="00243CE4" w:rsidRPr="00243CE4" w:rsidRDefault="00243CE4" w:rsidP="00243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43CE4" w:rsidRPr="00243CE4" w:rsidRDefault="00243CE4" w:rsidP="00243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243CE4" w:rsidRPr="00243CE4" w:rsidRDefault="00243CE4" w:rsidP="00243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</w:rPr>
        <w:t xml:space="preserve">- овладение технологиями современных оздоровительных систем физического </w:t>
      </w:r>
      <w:r w:rsidRPr="00243CE4">
        <w:rPr>
          <w:rFonts w:ascii="Times New Roman" w:hAnsi="Times New Roman" w:cs="Times New Roman"/>
          <w:sz w:val="24"/>
          <w:szCs w:val="24"/>
        </w:rPr>
        <w:lastRenderedPageBreak/>
        <w:t>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43CE4" w:rsidRPr="00243CE4" w:rsidRDefault="00243CE4" w:rsidP="00243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43CE4" w:rsidRPr="00243CE4" w:rsidRDefault="00243CE4" w:rsidP="00243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CE4">
        <w:rPr>
          <w:rFonts w:ascii="Times New Roman" w:hAnsi="Times New Roman" w:cs="Times New Roman"/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43CE4" w:rsidRPr="00243CE4" w:rsidRDefault="00243CE4" w:rsidP="00243CE4">
      <w:pPr>
        <w:pStyle w:val="af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отводит для обязательного изучения предмета «Физическая культура»  (базовый уровень) на уровне среднего общего образования в 10-11 классах 102 часа (из расчета  по 3 учебному часу в неделю в 10-11 классах).</w:t>
      </w: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E5B8B7" w:themeFill="accent2" w:themeFillTint="6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b/>
          <w:sz w:val="24"/>
          <w:szCs w:val="24"/>
          <w:lang w:val="ru-RU"/>
        </w:rPr>
        <w:t>Аннотации к рабочим  программам ЭЛЕКТИВНЫХ КУРСОВ основной общеобразовательной программы среднего общего образования (ООП СОО)</w:t>
      </w: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20" w:right="140" w:hanging="20"/>
        <w:jc w:val="both"/>
        <w:rPr>
          <w:b/>
          <w:sz w:val="24"/>
          <w:szCs w:val="24"/>
        </w:rPr>
      </w:pP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20" w:right="140" w:firstLine="340"/>
        <w:jc w:val="both"/>
        <w:rPr>
          <w:sz w:val="24"/>
          <w:szCs w:val="24"/>
        </w:rPr>
      </w:pPr>
      <w:r w:rsidRPr="005D0651">
        <w:rPr>
          <w:b/>
          <w:sz w:val="24"/>
          <w:szCs w:val="24"/>
          <w:shd w:val="clear" w:color="auto" w:fill="CCC0D9" w:themeFill="accent4" w:themeFillTint="66"/>
        </w:rPr>
        <w:t>Рабочая программа элективного курса «Индивидуальный проект» для учащихся 10 класса</w:t>
      </w:r>
      <w:r w:rsidRPr="005D0651">
        <w:rPr>
          <w:sz w:val="24"/>
          <w:szCs w:val="24"/>
          <w:shd w:val="clear" w:color="auto" w:fill="CCC0D9" w:themeFill="accent4" w:themeFillTint="66"/>
        </w:rPr>
        <w:t xml:space="preserve"> </w:t>
      </w:r>
      <w:r w:rsidRPr="00243CE4">
        <w:rPr>
          <w:sz w:val="24"/>
          <w:szCs w:val="24"/>
        </w:rPr>
        <w:t xml:space="preserve">МБОУ «СОШ» </w:t>
      </w:r>
      <w:proofErr w:type="gramStart"/>
      <w:r w:rsidRPr="00243CE4">
        <w:rPr>
          <w:sz w:val="24"/>
          <w:szCs w:val="24"/>
        </w:rPr>
        <w:t>с</w:t>
      </w:r>
      <w:proofErr w:type="gramEnd"/>
      <w:r w:rsidRPr="00243CE4">
        <w:rPr>
          <w:sz w:val="24"/>
          <w:szCs w:val="24"/>
        </w:rPr>
        <w:t>. Щельябож  составлена в соответствии с:</w:t>
      </w:r>
    </w:p>
    <w:p w:rsidR="00243CE4" w:rsidRPr="00243CE4" w:rsidRDefault="00243CE4" w:rsidP="00243CE4">
      <w:pPr>
        <w:pStyle w:val="43"/>
        <w:numPr>
          <w:ilvl w:val="0"/>
          <w:numId w:val="10"/>
        </w:numPr>
        <w:shd w:val="clear" w:color="auto" w:fill="auto"/>
        <w:spacing w:line="240" w:lineRule="auto"/>
        <w:ind w:left="142" w:right="140" w:firstLine="425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 Федеральным Законом от 29.12.2012 № 273-ФЗ «Об образовании в Российской Федерации»;</w:t>
      </w:r>
    </w:p>
    <w:p w:rsidR="00243CE4" w:rsidRPr="00243CE4" w:rsidRDefault="00243CE4" w:rsidP="00243CE4">
      <w:pPr>
        <w:pStyle w:val="43"/>
        <w:numPr>
          <w:ilvl w:val="0"/>
          <w:numId w:val="10"/>
        </w:numPr>
        <w:shd w:val="clear" w:color="auto" w:fill="auto"/>
        <w:spacing w:line="240" w:lineRule="auto"/>
        <w:ind w:left="142" w:right="140" w:firstLine="425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 требованиями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г. № 413 (с изменениями от 29.06.2017); </w:t>
      </w:r>
    </w:p>
    <w:p w:rsidR="00243CE4" w:rsidRPr="00243CE4" w:rsidRDefault="00243CE4" w:rsidP="00243CE4">
      <w:pPr>
        <w:pStyle w:val="43"/>
        <w:numPr>
          <w:ilvl w:val="0"/>
          <w:numId w:val="10"/>
        </w:numPr>
        <w:shd w:val="clear" w:color="auto" w:fill="auto"/>
        <w:spacing w:line="240" w:lineRule="auto"/>
        <w:ind w:left="142" w:right="140" w:firstLine="425"/>
        <w:jc w:val="both"/>
        <w:rPr>
          <w:sz w:val="24"/>
          <w:szCs w:val="24"/>
        </w:rPr>
      </w:pPr>
      <w:r w:rsidRPr="00243CE4">
        <w:rPr>
          <w:sz w:val="24"/>
          <w:szCs w:val="24"/>
        </w:rPr>
        <w:t>с учетом примерной основной образовательной программы среднего общего образования (</w:t>
      </w:r>
      <w:proofErr w:type="gramStart"/>
      <w:r w:rsidRPr="00243CE4">
        <w:rPr>
          <w:sz w:val="24"/>
          <w:szCs w:val="24"/>
        </w:rPr>
        <w:t>одобрена</w:t>
      </w:r>
      <w:proofErr w:type="gramEnd"/>
      <w:r w:rsidRPr="00243CE4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28.06.2016 г. №2/16-3); </w:t>
      </w:r>
    </w:p>
    <w:p w:rsidR="00243CE4" w:rsidRPr="00243CE4" w:rsidRDefault="00243CE4" w:rsidP="00243CE4">
      <w:pPr>
        <w:pStyle w:val="43"/>
        <w:numPr>
          <w:ilvl w:val="0"/>
          <w:numId w:val="10"/>
        </w:numPr>
        <w:shd w:val="clear" w:color="auto" w:fill="auto"/>
        <w:spacing w:line="240" w:lineRule="auto"/>
        <w:ind w:left="142" w:right="140" w:firstLine="425"/>
        <w:jc w:val="both"/>
        <w:rPr>
          <w:rStyle w:val="11"/>
          <w:rFonts w:eastAsiaTheme="majorEastAsia"/>
          <w:sz w:val="24"/>
          <w:szCs w:val="24"/>
        </w:rPr>
      </w:pPr>
      <w:r w:rsidRPr="00243CE4">
        <w:rPr>
          <w:sz w:val="24"/>
          <w:szCs w:val="24"/>
        </w:rPr>
        <w:t xml:space="preserve">основной образовательной программой среднего общего образования МБОУ «СОШ» </w:t>
      </w:r>
      <w:proofErr w:type="gramStart"/>
      <w:r w:rsidRPr="00243CE4">
        <w:rPr>
          <w:sz w:val="24"/>
          <w:szCs w:val="24"/>
        </w:rPr>
        <w:t>с</w:t>
      </w:r>
      <w:proofErr w:type="gramEnd"/>
      <w:r w:rsidRPr="00243CE4">
        <w:rPr>
          <w:sz w:val="24"/>
          <w:szCs w:val="24"/>
        </w:rPr>
        <w:t>. Щельябож (далее – ООП  СОО)</w:t>
      </w:r>
    </w:p>
    <w:p w:rsidR="00243CE4" w:rsidRPr="00243CE4" w:rsidRDefault="00243CE4" w:rsidP="00243CE4">
      <w:pPr>
        <w:pStyle w:val="43"/>
        <w:numPr>
          <w:ilvl w:val="0"/>
          <w:numId w:val="10"/>
        </w:numPr>
        <w:shd w:val="clear" w:color="auto" w:fill="auto"/>
        <w:spacing w:line="240" w:lineRule="auto"/>
        <w:ind w:left="142" w:right="140" w:firstLine="425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 требованиями </w:t>
      </w:r>
      <w:proofErr w:type="spellStart"/>
      <w:r w:rsidRPr="00243CE4">
        <w:rPr>
          <w:sz w:val="24"/>
          <w:szCs w:val="24"/>
        </w:rPr>
        <w:t>СанПиН</w:t>
      </w:r>
      <w:proofErr w:type="spellEnd"/>
      <w:r w:rsidRPr="00243CE4">
        <w:rPr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189;</w:t>
      </w: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20" w:right="140" w:firstLine="0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 </w:t>
      </w:r>
      <w:r w:rsidRPr="00243CE4">
        <w:rPr>
          <w:sz w:val="24"/>
          <w:szCs w:val="24"/>
        </w:rPr>
        <w:tab/>
      </w:r>
      <w:r w:rsidRPr="00243CE4">
        <w:rPr>
          <w:sz w:val="24"/>
          <w:szCs w:val="24"/>
        </w:rPr>
        <w:tab/>
      </w: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20" w:right="140" w:firstLine="547"/>
        <w:jc w:val="both"/>
        <w:rPr>
          <w:sz w:val="24"/>
          <w:szCs w:val="24"/>
        </w:rPr>
      </w:pPr>
      <w:r w:rsidRPr="00243CE4">
        <w:rPr>
          <w:sz w:val="24"/>
          <w:szCs w:val="24"/>
        </w:rPr>
        <w:t>Рабочая программа элективного курса «</w:t>
      </w:r>
      <w:proofErr w:type="gramStart"/>
      <w:r w:rsidRPr="00243CE4">
        <w:rPr>
          <w:sz w:val="24"/>
          <w:szCs w:val="24"/>
        </w:rPr>
        <w:t>Индивидуальный проект</w:t>
      </w:r>
      <w:proofErr w:type="gramEnd"/>
      <w:r w:rsidRPr="00243CE4">
        <w:rPr>
          <w:sz w:val="24"/>
          <w:szCs w:val="24"/>
        </w:rPr>
        <w:t>» для 10-11 классов составлена на основе авторской программы Макаренкова О. Ю., Иванниковой Т. В, Зуевой Л.В. «Исследовательская деятельность учащихся в профильной школе», издательство «5 за знания», Москва, 2007 г.</w:t>
      </w: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20" w:right="140" w:hanging="20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</w:t>
      </w:r>
      <w:r w:rsidRPr="00243CE4">
        <w:rPr>
          <w:sz w:val="24"/>
          <w:szCs w:val="24"/>
        </w:rPr>
        <w:tab/>
        <w:t xml:space="preserve">Программа рассчитана на </w:t>
      </w:r>
      <w:r w:rsidRPr="00243CE4">
        <w:rPr>
          <w:b/>
          <w:sz w:val="24"/>
          <w:szCs w:val="24"/>
        </w:rPr>
        <w:t>68 часов</w:t>
      </w:r>
      <w:r w:rsidRPr="00243CE4">
        <w:rPr>
          <w:sz w:val="24"/>
          <w:szCs w:val="24"/>
        </w:rPr>
        <w:t xml:space="preserve">, исходя из расчёта </w:t>
      </w:r>
      <w:r w:rsidRPr="00243CE4">
        <w:rPr>
          <w:b/>
          <w:sz w:val="24"/>
          <w:szCs w:val="24"/>
        </w:rPr>
        <w:t>2 часов</w:t>
      </w:r>
      <w:r w:rsidRPr="00243CE4">
        <w:rPr>
          <w:sz w:val="24"/>
          <w:szCs w:val="24"/>
        </w:rPr>
        <w:t xml:space="preserve"> в неделю.</w:t>
      </w:r>
    </w:p>
    <w:p w:rsidR="00243CE4" w:rsidRPr="00243CE4" w:rsidRDefault="00243CE4" w:rsidP="00243CE4">
      <w:pPr>
        <w:pStyle w:val="42"/>
        <w:keepNext/>
        <w:keepLines/>
        <w:shd w:val="clear" w:color="auto" w:fill="auto"/>
        <w:spacing w:line="240" w:lineRule="auto"/>
        <w:ind w:left="20" w:hanging="20"/>
        <w:rPr>
          <w:sz w:val="24"/>
          <w:szCs w:val="24"/>
        </w:rPr>
      </w:pPr>
      <w:bookmarkStart w:id="1" w:name="bookmark2"/>
      <w:r w:rsidRPr="00243CE4">
        <w:rPr>
          <w:sz w:val="24"/>
          <w:szCs w:val="24"/>
          <w:lang w:val="ru-RU"/>
        </w:rPr>
        <w:tab/>
      </w:r>
      <w:r w:rsidRPr="00243CE4">
        <w:rPr>
          <w:sz w:val="24"/>
          <w:szCs w:val="24"/>
          <w:lang w:val="ru-RU"/>
        </w:rPr>
        <w:tab/>
      </w:r>
      <w:proofErr w:type="spellStart"/>
      <w:r w:rsidRPr="00243CE4">
        <w:rPr>
          <w:sz w:val="24"/>
          <w:szCs w:val="24"/>
        </w:rPr>
        <w:t>Цель</w:t>
      </w:r>
      <w:proofErr w:type="spellEnd"/>
      <w:r w:rsidRPr="00243CE4">
        <w:rPr>
          <w:sz w:val="24"/>
          <w:szCs w:val="24"/>
        </w:rPr>
        <w:t xml:space="preserve"> </w:t>
      </w:r>
      <w:proofErr w:type="spellStart"/>
      <w:r w:rsidRPr="00243CE4">
        <w:rPr>
          <w:sz w:val="24"/>
          <w:szCs w:val="24"/>
        </w:rPr>
        <w:t>программы</w:t>
      </w:r>
      <w:proofErr w:type="spellEnd"/>
      <w:r w:rsidRPr="00243CE4">
        <w:rPr>
          <w:sz w:val="24"/>
          <w:szCs w:val="24"/>
        </w:rPr>
        <w:t>:</w:t>
      </w:r>
      <w:bookmarkEnd w:id="1"/>
    </w:p>
    <w:p w:rsidR="00243CE4" w:rsidRPr="00243CE4" w:rsidRDefault="00243CE4" w:rsidP="00243CE4">
      <w:pPr>
        <w:pStyle w:val="43"/>
        <w:numPr>
          <w:ilvl w:val="0"/>
          <w:numId w:val="11"/>
        </w:numPr>
        <w:shd w:val="clear" w:color="auto" w:fill="auto"/>
        <w:spacing w:line="240" w:lineRule="auto"/>
        <w:ind w:left="0" w:right="140" w:firstLine="567"/>
        <w:jc w:val="both"/>
        <w:rPr>
          <w:sz w:val="24"/>
          <w:szCs w:val="24"/>
        </w:rPr>
      </w:pPr>
      <w:r w:rsidRPr="00243CE4">
        <w:rPr>
          <w:sz w:val="24"/>
          <w:szCs w:val="24"/>
        </w:rPr>
        <w:t xml:space="preserve">  формирование у учащихся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 формирование навыков разработки, реализации и общественной презентации учащимися результатов исследования, </w:t>
      </w:r>
      <w:proofErr w:type="gramStart"/>
      <w:r w:rsidRPr="00243CE4">
        <w:rPr>
          <w:sz w:val="24"/>
          <w:szCs w:val="24"/>
        </w:rPr>
        <w:t>индивидуального проекта</w:t>
      </w:r>
      <w:proofErr w:type="gramEnd"/>
      <w:r w:rsidRPr="00243CE4">
        <w:rPr>
          <w:sz w:val="24"/>
          <w:szCs w:val="24"/>
        </w:rPr>
        <w:t xml:space="preserve">, направленного на решение научной, личностно и (или) </w:t>
      </w:r>
      <w:proofErr w:type="spellStart"/>
      <w:r w:rsidRPr="00243CE4">
        <w:rPr>
          <w:sz w:val="24"/>
          <w:szCs w:val="24"/>
        </w:rPr>
        <w:t>социальнозначимой</w:t>
      </w:r>
      <w:proofErr w:type="spellEnd"/>
      <w:r w:rsidRPr="00243CE4">
        <w:rPr>
          <w:sz w:val="24"/>
          <w:szCs w:val="24"/>
        </w:rPr>
        <w:t xml:space="preserve"> проблемы</w:t>
      </w:r>
    </w:p>
    <w:p w:rsidR="00243CE4" w:rsidRPr="00243CE4" w:rsidRDefault="00243CE4" w:rsidP="00243CE4">
      <w:pPr>
        <w:pStyle w:val="43"/>
        <w:shd w:val="clear" w:color="auto" w:fill="auto"/>
        <w:spacing w:line="240" w:lineRule="auto"/>
        <w:ind w:left="40" w:right="20" w:hanging="20"/>
        <w:jc w:val="both"/>
        <w:rPr>
          <w:sz w:val="24"/>
          <w:szCs w:val="24"/>
        </w:rPr>
      </w:pPr>
      <w:bookmarkStart w:id="2" w:name="bookmark3"/>
      <w:r w:rsidRPr="00243CE4">
        <w:rPr>
          <w:sz w:val="24"/>
          <w:szCs w:val="24"/>
        </w:rPr>
        <w:tab/>
      </w:r>
      <w:r w:rsidRPr="00243CE4">
        <w:rPr>
          <w:sz w:val="24"/>
          <w:szCs w:val="24"/>
        </w:rPr>
        <w:tab/>
      </w:r>
      <w:bookmarkEnd w:id="2"/>
      <w:r w:rsidRPr="00243CE4">
        <w:rPr>
          <w:sz w:val="24"/>
          <w:szCs w:val="24"/>
        </w:rPr>
        <w:t>Учебный план школы отводит для изучения элективного курса «</w:t>
      </w:r>
      <w:proofErr w:type="gramStart"/>
      <w:r w:rsidRPr="00243CE4">
        <w:rPr>
          <w:sz w:val="24"/>
          <w:szCs w:val="24"/>
        </w:rPr>
        <w:t>Индивидуальный проект</w:t>
      </w:r>
      <w:proofErr w:type="gramEnd"/>
      <w:r w:rsidRPr="00243CE4">
        <w:rPr>
          <w:sz w:val="24"/>
          <w:szCs w:val="24"/>
        </w:rPr>
        <w:t>» в 10 классе по 2 часа в неделю (68 часов в год).</w:t>
      </w:r>
    </w:p>
    <w:p w:rsidR="00243CE4" w:rsidRPr="00243CE4" w:rsidRDefault="00243CE4" w:rsidP="00243CE4">
      <w:pPr>
        <w:pStyle w:val="42"/>
        <w:keepNext/>
        <w:keepLines/>
        <w:shd w:val="clear" w:color="auto" w:fill="auto"/>
        <w:spacing w:line="240" w:lineRule="auto"/>
        <w:ind w:left="20" w:hanging="20"/>
        <w:rPr>
          <w:b/>
          <w:sz w:val="24"/>
          <w:szCs w:val="24"/>
        </w:rPr>
      </w:pPr>
      <w:r w:rsidRPr="00243CE4">
        <w:rPr>
          <w:b/>
          <w:sz w:val="24"/>
          <w:szCs w:val="24"/>
        </w:rPr>
        <w:t xml:space="preserve"> </w:t>
      </w:r>
    </w:p>
    <w:p w:rsidR="00243CE4" w:rsidRDefault="00243CE4" w:rsidP="00243CE4">
      <w:pPr>
        <w:pStyle w:val="af8"/>
        <w:spacing w:line="240" w:lineRule="auto"/>
        <w:ind w:left="212" w:right="251" w:firstLine="566"/>
        <w:jc w:val="both"/>
        <w:rPr>
          <w:b/>
        </w:rPr>
      </w:pPr>
    </w:p>
    <w:p w:rsidR="005D0651" w:rsidRPr="00243CE4" w:rsidRDefault="005D0651" w:rsidP="00243CE4">
      <w:pPr>
        <w:pStyle w:val="af8"/>
        <w:spacing w:line="240" w:lineRule="auto"/>
        <w:ind w:left="212" w:right="251" w:firstLine="566"/>
        <w:jc w:val="both"/>
        <w:rPr>
          <w:b/>
        </w:rPr>
      </w:pPr>
    </w:p>
    <w:p w:rsidR="00243CE4" w:rsidRPr="00243CE4" w:rsidRDefault="00243CE4" w:rsidP="00243CE4">
      <w:pPr>
        <w:pStyle w:val="af8"/>
        <w:spacing w:line="240" w:lineRule="auto"/>
        <w:ind w:left="212" w:right="251" w:firstLine="566"/>
        <w:jc w:val="both"/>
      </w:pPr>
      <w:proofErr w:type="gramStart"/>
      <w:r w:rsidRPr="005D0651">
        <w:rPr>
          <w:b/>
          <w:shd w:val="clear" w:color="auto" w:fill="CCC0D9" w:themeFill="accent4" w:themeFillTint="66"/>
        </w:rPr>
        <w:lastRenderedPageBreak/>
        <w:t xml:space="preserve">Рабочая программа элективного курса «Актуальные вопросы по обществознанию» для обучающихся 10 </w:t>
      </w:r>
      <w:r w:rsidRPr="005D0651">
        <w:rPr>
          <w:b/>
          <w:color w:val="000000"/>
          <w:shd w:val="clear" w:color="auto" w:fill="CCC0D9" w:themeFill="accent4" w:themeFillTint="66"/>
        </w:rPr>
        <w:t>класса</w:t>
      </w:r>
      <w:r w:rsidRPr="00243CE4">
        <w:rPr>
          <w:b/>
          <w:color w:val="000000"/>
        </w:rPr>
        <w:t xml:space="preserve"> </w:t>
      </w:r>
      <w:r w:rsidRPr="00243CE4">
        <w:rPr>
          <w:color w:val="000000"/>
        </w:rPr>
        <w:t xml:space="preserve">составлена </w:t>
      </w:r>
      <w:r w:rsidRPr="00243CE4">
        <w:rPr>
          <w:rFonts w:eastAsia="SchoolBookC"/>
        </w:rPr>
        <w:t xml:space="preserve">в соответствии с требованиями Федерального государственного образовательного стандарта </w:t>
      </w:r>
      <w:r w:rsidRPr="00243CE4">
        <w:rPr>
          <w:rFonts w:eastAsia="SchoolBookC"/>
          <w:u w:val="single"/>
        </w:rPr>
        <w:t>среднего</w:t>
      </w:r>
      <w:r w:rsidRPr="00243CE4">
        <w:rPr>
          <w:rFonts w:eastAsia="SchoolBookC"/>
        </w:rPr>
        <w:t xml:space="preserve"> общего образования, утвержденного приказом </w:t>
      </w:r>
      <w:r w:rsidRPr="00243CE4">
        <w:t>Министерства образования и науки Российской Федерации</w:t>
      </w:r>
      <w:r w:rsidRPr="00243CE4">
        <w:rPr>
          <w:rFonts w:eastAsia="SchoolBookC"/>
        </w:rPr>
        <w:t xml:space="preserve"> от 17 мая 2012 года № 413 (с изменениями и дополнениями от 27.06.2017)</w:t>
      </w:r>
      <w:r w:rsidRPr="00243CE4"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</w:t>
      </w:r>
      <w:proofErr w:type="gramEnd"/>
      <w:r w:rsidRPr="00243CE4">
        <w:t xml:space="preserve"> образованию, протокол от 28.06.2016 г. №2/16-3), основной образовательной программой среднего общего образования МБОУ «СОШ» с</w:t>
      </w:r>
      <w:proofErr w:type="gramStart"/>
      <w:r w:rsidRPr="00243CE4">
        <w:t>.Щ</w:t>
      </w:r>
      <w:proofErr w:type="gramEnd"/>
      <w:r w:rsidRPr="00243CE4">
        <w:t>ельябож (далее – ООП  СОО).</w:t>
      </w:r>
    </w:p>
    <w:p w:rsidR="00243CE4" w:rsidRPr="00243CE4" w:rsidRDefault="00243CE4" w:rsidP="00243CE4">
      <w:pPr>
        <w:pStyle w:val="af8"/>
        <w:spacing w:line="240" w:lineRule="auto"/>
        <w:ind w:left="212" w:right="249" w:firstLine="566"/>
        <w:jc w:val="both"/>
      </w:pPr>
      <w:proofErr w:type="gramStart"/>
      <w:r w:rsidRPr="00243CE4">
        <w:t xml:space="preserve">Рабочая программа элективного курса «Актуальные вопросы по обществознанию» для обучающихся 10 класса составлена на основе авторской программы </w:t>
      </w:r>
      <w:proofErr w:type="spellStart"/>
      <w:r w:rsidRPr="00243CE4">
        <w:t>Каменчука</w:t>
      </w:r>
      <w:proofErr w:type="spellEnd"/>
      <w:r w:rsidRPr="00243CE4">
        <w:t xml:space="preserve"> И.Л., Геращенко С.А., Сергеевой М.В. «Программа учебного (элективного) курса «Актуальные вопросы обществознания» для образовательных организаций, реализующих программы среднего общего образования: 10-11 классы».</w:t>
      </w:r>
      <w:proofErr w:type="gramEnd"/>
      <w:r w:rsidRPr="00243CE4">
        <w:t xml:space="preserve"> Саратов: ГАУ ДПО «СОИРО»,</w:t>
      </w:r>
      <w:r w:rsidRPr="00243CE4">
        <w:rPr>
          <w:spacing w:val="-2"/>
        </w:rPr>
        <w:t xml:space="preserve"> </w:t>
      </w:r>
      <w:r w:rsidRPr="00243CE4">
        <w:t>2018.</w:t>
      </w:r>
    </w:p>
    <w:p w:rsidR="00243CE4" w:rsidRPr="00243CE4" w:rsidRDefault="00243CE4" w:rsidP="00243CE4">
      <w:pPr>
        <w:pStyle w:val="af8"/>
        <w:spacing w:line="240" w:lineRule="auto"/>
        <w:ind w:left="323" w:right="358" w:firstLine="396"/>
        <w:jc w:val="both"/>
      </w:pPr>
      <w:r w:rsidRPr="00243CE4">
        <w:t xml:space="preserve">Рабочая программа элективного курса «Актуальные вопросы по обществознанию» для </w:t>
      </w:r>
      <w:proofErr w:type="gramStart"/>
      <w:r w:rsidRPr="00243CE4">
        <w:t>обучающихся</w:t>
      </w:r>
      <w:proofErr w:type="gramEnd"/>
      <w:r w:rsidRPr="00243CE4">
        <w:t xml:space="preserve"> 10 класса представлено модульной системой обучения, которая предполагает наиболее благоприятные условия развития личности. Модули, включенные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243CE4">
        <w:t>адаптировать под любые условия</w:t>
      </w:r>
      <w:proofErr w:type="gramEnd"/>
      <w:r w:rsidRPr="00243CE4">
        <w:t xml:space="preserve"> организации учебного процесса.</w:t>
      </w:r>
    </w:p>
    <w:p w:rsidR="00243CE4" w:rsidRPr="00243CE4" w:rsidRDefault="00243CE4" w:rsidP="00243CE4">
      <w:pPr>
        <w:pStyle w:val="af8"/>
        <w:spacing w:line="240" w:lineRule="auto"/>
        <w:ind w:left="212" w:right="246" w:firstLine="496"/>
        <w:jc w:val="both"/>
      </w:pPr>
      <w:r w:rsidRPr="00243CE4">
        <w:t>Программа учебного (элективного) курса состоит из трех разделов: «Человек и    общество», «Экономика», «Социальные отношения».</w:t>
      </w:r>
    </w:p>
    <w:p w:rsidR="00243CE4" w:rsidRPr="00243CE4" w:rsidRDefault="00243CE4" w:rsidP="00243CE4">
      <w:pPr>
        <w:pStyle w:val="af8"/>
        <w:spacing w:line="240" w:lineRule="auto"/>
        <w:ind w:right="355"/>
        <w:jc w:val="both"/>
      </w:pPr>
      <w:proofErr w:type="gramStart"/>
      <w:r w:rsidRPr="00243CE4">
        <w:rPr>
          <w:b/>
        </w:rPr>
        <w:t>Цель</w:t>
      </w:r>
      <w:r w:rsidRPr="00243CE4">
        <w:t xml:space="preserve"> элективного курса «Актуальные вопросы по обществознанию»: </w:t>
      </w:r>
      <w:r w:rsidRPr="00243CE4">
        <w:rPr>
          <w:spacing w:val="-5"/>
        </w:rPr>
        <w:t xml:space="preserve">формирование гармонично развитой личности, правовой культуры  </w:t>
      </w:r>
      <w:r w:rsidRPr="00243CE4">
        <w:t xml:space="preserve">и  </w:t>
      </w:r>
      <w:r w:rsidRPr="00243CE4">
        <w:rPr>
          <w:spacing w:val="-7"/>
        </w:rPr>
        <w:t>правосознания,</w:t>
      </w:r>
      <w:r w:rsidRPr="00243CE4">
        <w:rPr>
          <w:spacing w:val="46"/>
        </w:rPr>
        <w:t xml:space="preserve"> </w:t>
      </w:r>
      <w:r w:rsidRPr="00243CE4">
        <w:rPr>
          <w:spacing w:val="-6"/>
        </w:rPr>
        <w:t xml:space="preserve">уважения  </w:t>
      </w:r>
      <w:r w:rsidRPr="00243CE4">
        <w:t xml:space="preserve">к </w:t>
      </w:r>
      <w:r w:rsidRPr="00243CE4">
        <w:rPr>
          <w:spacing w:val="-5"/>
        </w:rPr>
        <w:t xml:space="preserve">общепринятым </w:t>
      </w:r>
      <w:r w:rsidRPr="00243CE4">
        <w:t xml:space="preserve">в </w:t>
      </w:r>
      <w:r w:rsidRPr="00243CE4">
        <w:rPr>
          <w:spacing w:val="-5"/>
        </w:rPr>
        <w:t xml:space="preserve">обществе социальным нормам </w:t>
      </w:r>
      <w:r w:rsidRPr="00243CE4">
        <w:t xml:space="preserve">и </w:t>
      </w:r>
      <w:r w:rsidRPr="00243CE4">
        <w:rPr>
          <w:spacing w:val="-5"/>
        </w:rPr>
        <w:t xml:space="preserve">моральным ценностям; воспитание общероссийской идентичности, гражданской ответственности, </w:t>
      </w:r>
      <w:r w:rsidRPr="00243CE4">
        <w:rPr>
          <w:spacing w:val="-7"/>
        </w:rPr>
        <w:t xml:space="preserve">патриотизма; </w:t>
      </w:r>
      <w:r w:rsidRPr="00243CE4">
        <w:rPr>
          <w:spacing w:val="-5"/>
        </w:rPr>
        <w:t xml:space="preserve">развитие </w:t>
      </w:r>
      <w:r w:rsidRPr="00243CE4">
        <w:t xml:space="preserve">у </w:t>
      </w:r>
      <w:r w:rsidRPr="00243CE4">
        <w:rPr>
          <w:spacing w:val="-5"/>
        </w:rPr>
        <w:t xml:space="preserve">обучающихся понимания приоритетности общенациональных </w:t>
      </w:r>
      <w:r w:rsidRPr="00243CE4">
        <w:rPr>
          <w:spacing w:val="-6"/>
        </w:rPr>
        <w:t xml:space="preserve">интересов, </w:t>
      </w:r>
      <w:r w:rsidRPr="00243CE4">
        <w:rPr>
          <w:spacing w:val="-5"/>
        </w:rPr>
        <w:t xml:space="preserve">приверженности правовым принципам, закрепленным </w:t>
      </w:r>
      <w:r w:rsidRPr="00243CE4">
        <w:t xml:space="preserve">в </w:t>
      </w:r>
      <w:r w:rsidRPr="00243CE4">
        <w:rPr>
          <w:spacing w:val="-6"/>
        </w:rPr>
        <w:t xml:space="preserve">Конституции </w:t>
      </w:r>
      <w:r w:rsidRPr="00243CE4">
        <w:t xml:space="preserve">и в </w:t>
      </w:r>
      <w:r w:rsidRPr="00243CE4">
        <w:rPr>
          <w:spacing w:val="-5"/>
        </w:rPr>
        <w:t>законодательстве  Российской Федерации;</w:t>
      </w:r>
      <w:proofErr w:type="gramEnd"/>
      <w:r w:rsidRPr="00243CE4">
        <w:rPr>
          <w:spacing w:val="-5"/>
        </w:rPr>
        <w:t xml:space="preserve"> создание </w:t>
      </w:r>
      <w:r w:rsidRPr="00243CE4">
        <w:rPr>
          <w:spacing w:val="-6"/>
        </w:rPr>
        <w:t xml:space="preserve">условий </w:t>
      </w:r>
      <w:r w:rsidRPr="00243CE4">
        <w:rPr>
          <w:spacing w:val="-4"/>
        </w:rPr>
        <w:t xml:space="preserve">для </w:t>
      </w:r>
      <w:r w:rsidRPr="00243CE4">
        <w:rPr>
          <w:spacing w:val="-5"/>
        </w:rPr>
        <w:t xml:space="preserve">освоения  обучающимися  способов  успешного взаимодействия </w:t>
      </w:r>
      <w:r w:rsidRPr="00243CE4">
        <w:t xml:space="preserve">с </w:t>
      </w:r>
      <w:r w:rsidRPr="00243CE4">
        <w:rPr>
          <w:spacing w:val="-5"/>
        </w:rPr>
        <w:t xml:space="preserve">различными политическими, правовыми, </w:t>
      </w:r>
      <w:r w:rsidRPr="00243CE4">
        <w:rPr>
          <w:spacing w:val="-6"/>
        </w:rPr>
        <w:t xml:space="preserve">финансово- </w:t>
      </w:r>
      <w:r w:rsidRPr="00243CE4">
        <w:rPr>
          <w:spacing w:val="-5"/>
        </w:rPr>
        <w:t xml:space="preserve">экономическими </w:t>
      </w:r>
      <w:r w:rsidRPr="00243CE4">
        <w:t xml:space="preserve">и </w:t>
      </w:r>
      <w:r w:rsidRPr="00243CE4">
        <w:rPr>
          <w:spacing w:val="-5"/>
        </w:rPr>
        <w:t xml:space="preserve">другими </w:t>
      </w:r>
      <w:r w:rsidRPr="00243CE4">
        <w:rPr>
          <w:spacing w:val="-6"/>
        </w:rPr>
        <w:t xml:space="preserve">социальными институтами </w:t>
      </w:r>
      <w:r w:rsidRPr="00243CE4">
        <w:t xml:space="preserve">для </w:t>
      </w:r>
      <w:r w:rsidRPr="00243CE4">
        <w:rPr>
          <w:spacing w:val="-6"/>
        </w:rPr>
        <w:t xml:space="preserve">реализации </w:t>
      </w:r>
      <w:r w:rsidRPr="00243CE4">
        <w:rPr>
          <w:spacing w:val="-5"/>
        </w:rPr>
        <w:t xml:space="preserve">личностного потенциала </w:t>
      </w:r>
      <w:r w:rsidRPr="00243CE4">
        <w:t xml:space="preserve">в </w:t>
      </w:r>
      <w:r w:rsidRPr="00243CE4">
        <w:rPr>
          <w:spacing w:val="-5"/>
        </w:rPr>
        <w:t xml:space="preserve">современном динамично </w:t>
      </w:r>
      <w:r w:rsidRPr="00243CE4">
        <w:rPr>
          <w:spacing w:val="-6"/>
        </w:rPr>
        <w:t xml:space="preserve">развивающемся </w:t>
      </w:r>
      <w:r w:rsidRPr="00243CE4">
        <w:rPr>
          <w:spacing w:val="-5"/>
        </w:rPr>
        <w:t>российском</w:t>
      </w:r>
      <w:r w:rsidRPr="00243CE4">
        <w:rPr>
          <w:spacing w:val="-2"/>
        </w:rPr>
        <w:t xml:space="preserve"> </w:t>
      </w:r>
      <w:r w:rsidRPr="00243CE4">
        <w:rPr>
          <w:spacing w:val="-5"/>
        </w:rPr>
        <w:t>обществе.</w:t>
      </w:r>
    </w:p>
    <w:p w:rsidR="00243CE4" w:rsidRPr="00243CE4" w:rsidRDefault="00243CE4" w:rsidP="00243CE4">
      <w:pPr>
        <w:pStyle w:val="af8"/>
        <w:spacing w:line="240" w:lineRule="auto"/>
        <w:ind w:right="247" w:firstLine="378"/>
        <w:jc w:val="both"/>
      </w:pPr>
      <w:r w:rsidRPr="00243CE4">
        <w:t>Учебный план школы отводит для обязательного изучения элективного курса «Актуальные вопросы по обществознанию» на уровне среднего общего образования в 10  классе 34  часа (из расчёта 1 учебного часа в неделю).</w:t>
      </w:r>
    </w:p>
    <w:p w:rsidR="00243CE4" w:rsidRPr="00243CE4" w:rsidRDefault="00243CE4" w:rsidP="00243CE4">
      <w:pPr>
        <w:pStyle w:val="af8"/>
        <w:spacing w:line="240" w:lineRule="auto"/>
        <w:ind w:right="247" w:firstLine="378"/>
        <w:jc w:val="both"/>
      </w:pP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D0651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>Рабочая программа элективного курса «Технология обработки материалов»  для учащихся 10 класса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составлена в соответствии с требованиями  Федерального государственного образовательного стандарта среднего общего образования, утвержденного приказом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Министерства образования и науки Российской Федерации</w:t>
      </w:r>
      <w:r w:rsidRPr="00243CE4">
        <w:rPr>
          <w:rFonts w:ascii="Times New Roman" w:eastAsia="SchoolBookC" w:hAnsi="Times New Roman" w:cs="Times New Roman"/>
          <w:sz w:val="24"/>
          <w:szCs w:val="24"/>
          <w:lang w:val="ru-RU"/>
        </w:rPr>
        <w:t xml:space="preserve"> от 17 мая 2012 года № 413 (с изменениями и дополнениями от 27.06.2017)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,  с учетом 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, протокол от 28.06.2016 г. №2/16-3), основной образовательной программой среднего общего образования МБОУ «СОШ» </w:t>
      </w:r>
      <w:proofErr w:type="gramStart"/>
      <w:r w:rsidRPr="00243CE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. Щельябож (далее – ООП  СОО),  программы элективного курса «Деревянное зодчество и резьба по дереву»  </w:t>
      </w:r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Е. С. </w:t>
      </w:r>
      <w:proofErr w:type="spellStart"/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>Глозман</w:t>
      </w:r>
      <w:proofErr w:type="spellEnd"/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    А. Е. </w:t>
      </w:r>
      <w:proofErr w:type="spellStart"/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>Глозман</w:t>
      </w:r>
      <w:proofErr w:type="spellEnd"/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Д. </w:t>
      </w:r>
      <w:r w:rsidRPr="00243CE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А. Махотин. - 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>М.: Дрофа, 2006.</w:t>
      </w: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Style w:val="afa"/>
          <w:rFonts w:eastAsiaTheme="minorEastAsia"/>
          <w:sz w:val="24"/>
          <w:szCs w:val="24"/>
          <w:lang w:val="ru-RU"/>
        </w:rPr>
        <w:lastRenderedPageBreak/>
        <w:t>Целью</w:t>
      </w:r>
      <w:r w:rsidRPr="00243CE4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 является выработка у учащихся осознанного отношения к учебе и труду, гражданское и трудовое становление, развитие интереса к прикладному и техническому творчеству.</w:t>
      </w: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Учебный план отводит для изучения элективного курса  на уровне среднего общего образования в 10 классе 34 часа, 11 классе 34 часа.</w:t>
      </w: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CE4">
        <w:rPr>
          <w:rFonts w:ascii="Times New Roman" w:hAnsi="Times New Roman" w:cs="Times New Roman"/>
          <w:sz w:val="24"/>
          <w:szCs w:val="24"/>
          <w:lang w:val="ru-RU"/>
        </w:rPr>
        <w:t>Срок реализации – 2 года.</w:t>
      </w: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3CE4" w:rsidRPr="00243CE4" w:rsidRDefault="00243CE4" w:rsidP="00243CE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3CE4" w:rsidRPr="00243CE4" w:rsidRDefault="00243CE4" w:rsidP="00243C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D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CC0D9" w:themeFill="accent4" w:themeFillTint="66"/>
          <w:lang w:val="ru-RU" w:eastAsia="ru-RU"/>
        </w:rPr>
        <w:t>Рабочая программа элективного курса «Комплексный анализ текста»</w:t>
      </w:r>
      <w:r w:rsidR="005D065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CCC0D9" w:themeFill="accent4" w:themeFillTint="66"/>
          <w:lang w:val="ru-RU" w:eastAsia="ru-RU"/>
        </w:rPr>
        <w:t xml:space="preserve"> 10 класс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составлена на основе следующих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нормативно-правовых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инструктивно-методических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документов:</w:t>
      </w:r>
    </w:p>
    <w:p w:rsidR="00243CE4" w:rsidRPr="00243CE4" w:rsidRDefault="00243CE4" w:rsidP="00243CE4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закон «Об образовании в Российской Федерации» от 29.12.2012. 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№273-ФЗ.</w:t>
      </w:r>
    </w:p>
    <w:p w:rsidR="00243CE4" w:rsidRPr="00243CE4" w:rsidRDefault="00243CE4" w:rsidP="00243CE4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243CE4" w:rsidRPr="00243CE4" w:rsidRDefault="00243CE4" w:rsidP="00243CE4">
      <w:pPr>
        <w:numPr>
          <w:ilvl w:val="0"/>
          <w:numId w:val="1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 Минобразования России от 13.11.2003 г. № 14-51-277/13 «Об элективных курсах в системе профильного обучения на старшей ступени общего образования»;</w:t>
      </w:r>
    </w:p>
    <w:p w:rsidR="005D0651" w:rsidRDefault="005D0651" w:rsidP="00243C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43CE4" w:rsidRPr="00243CE4" w:rsidRDefault="00243CE4" w:rsidP="00243C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Рабочая программа элективного курса предназначена для подготовки учащихся к экзамену по русскому языку и составлена из расчета 1 час в неделю (34 часа в год).</w:t>
      </w:r>
    </w:p>
    <w:p w:rsidR="00243CE4" w:rsidRDefault="00243CE4" w:rsidP="00243CE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Элективный курс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«Комплексный анализ текста»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CE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практическую направленность и служит дополнением к основному курсу русского языка в 10 классе, используется в качестве обобщающего учебного курса по русскому языку для учащихся 10 класса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при выполнении комплексного анализа текста. Вместе с тем курс даёт обучающимся целостное представление о богатстве русского языка, помогает использовать в повседневной практике нормативную устную и письменную речь</w:t>
      </w:r>
      <w:r w:rsidRPr="00243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041B15" w:rsidRPr="00243CE4" w:rsidRDefault="00041B15" w:rsidP="00243CE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41B15" w:rsidRPr="00041B15" w:rsidRDefault="00041B15" w:rsidP="00041B1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b/>
          <w:sz w:val="24"/>
          <w:szCs w:val="24"/>
          <w:shd w:val="clear" w:color="auto" w:fill="CCC0D9"/>
          <w:lang w:val="ru-RU"/>
        </w:rPr>
        <w:t xml:space="preserve">Рабочая программа </w:t>
      </w:r>
      <w:r w:rsidRPr="00041B15">
        <w:rPr>
          <w:rFonts w:ascii="Times New Roman" w:hAnsi="Times New Roman" w:cs="Times New Roman"/>
          <w:b/>
          <w:sz w:val="24"/>
          <w:szCs w:val="24"/>
          <w:shd w:val="clear" w:color="auto" w:fill="CCC0D9" w:themeFill="accent4" w:themeFillTint="66"/>
          <w:lang w:val="ru-RU"/>
        </w:rPr>
        <w:t xml:space="preserve">(дистанционного) </w:t>
      </w:r>
      <w:r w:rsidRPr="00041B15">
        <w:rPr>
          <w:rFonts w:ascii="Times New Roman" w:eastAsia="Calibri" w:hAnsi="Times New Roman" w:cs="Times New Roman"/>
          <w:b/>
          <w:sz w:val="24"/>
          <w:szCs w:val="24"/>
          <w:shd w:val="clear" w:color="auto" w:fill="CCC0D9"/>
          <w:lang w:val="ru-RU"/>
        </w:rPr>
        <w:t>элективного курса «Профессиональное самоопределение» для учащихся 10-11 классов МАОУ СОШ 3  УИОП г.</w:t>
      </w: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Усинска  составлена в соответствии </w:t>
      </w:r>
      <w:proofErr w:type="gramStart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041B15" w:rsidRPr="00041B15" w:rsidRDefault="00041B15" w:rsidP="00041B15">
      <w:pPr>
        <w:pStyle w:val="af6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041B15">
        <w:t>Федеральным Законом от 29.12.2012 № 273-ФЗ «Об образовании в Российской Федерации»;</w:t>
      </w:r>
    </w:p>
    <w:p w:rsidR="00041B15" w:rsidRPr="00041B15" w:rsidRDefault="00041B15" w:rsidP="00041B15">
      <w:pPr>
        <w:pStyle w:val="af6"/>
        <w:numPr>
          <w:ilvl w:val="0"/>
          <w:numId w:val="13"/>
        </w:numPr>
        <w:spacing w:before="0" w:beforeAutospacing="0" w:after="0" w:afterAutospacing="0"/>
        <w:ind w:left="709"/>
        <w:jc w:val="both"/>
      </w:pPr>
      <w:r w:rsidRPr="00041B15">
        <w:t>требованиями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 2012 г. № 413 (</w:t>
      </w:r>
      <w:r w:rsidRPr="00041B15">
        <w:rPr>
          <w:bCs/>
        </w:rPr>
        <w:t xml:space="preserve">с изменениями от </w:t>
      </w:r>
      <w:r w:rsidRPr="00041B15">
        <w:t>29.06.2017);</w:t>
      </w:r>
    </w:p>
    <w:p w:rsidR="00041B15" w:rsidRPr="00041B15" w:rsidRDefault="00041B15" w:rsidP="00041B15">
      <w:pPr>
        <w:pStyle w:val="ac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требованиями основной образовательной программы основного общего образования МАОУ СОШ 3 УИОП г. Усинска;</w:t>
      </w:r>
    </w:p>
    <w:p w:rsidR="00041B15" w:rsidRPr="00041B15" w:rsidRDefault="00041B15" w:rsidP="00041B15">
      <w:pPr>
        <w:pStyle w:val="afb"/>
        <w:numPr>
          <w:ilvl w:val="0"/>
          <w:numId w:val="13"/>
        </w:numPr>
        <w:suppressAutoHyphens w:val="0"/>
        <w:spacing w:after="0"/>
        <w:ind w:left="709" w:right="-143"/>
        <w:jc w:val="both"/>
      </w:pPr>
      <w:r w:rsidRPr="00041B15">
        <w:t xml:space="preserve">требованиями </w:t>
      </w:r>
      <w:proofErr w:type="spellStart"/>
      <w:r w:rsidRPr="00041B15">
        <w:t>СанПиН</w:t>
      </w:r>
      <w:proofErr w:type="spellEnd"/>
      <w:r w:rsidRPr="00041B15"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г. № 189;</w:t>
      </w:r>
    </w:p>
    <w:p w:rsidR="00041B15" w:rsidRPr="00041B15" w:rsidRDefault="00041B15" w:rsidP="00041B15">
      <w:pPr>
        <w:pStyle w:val="afb"/>
        <w:numPr>
          <w:ilvl w:val="0"/>
          <w:numId w:val="13"/>
        </w:numPr>
        <w:suppressAutoHyphens w:val="0"/>
        <w:spacing w:after="0"/>
        <w:ind w:left="709" w:right="-143"/>
        <w:jc w:val="both"/>
      </w:pPr>
      <w:r w:rsidRPr="00041B15">
        <w:t>с учётом примерной основной образовательной программы среднего  общего образования (одобрена решением федерального учебно-методического объединения по общему образованию, протокол  от 28.06.2016 г. №2/16-з).</w:t>
      </w:r>
    </w:p>
    <w:p w:rsidR="00041B15" w:rsidRPr="00041B15" w:rsidRDefault="00041B15" w:rsidP="00041B1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Рабочая программа элективного курса «Профессиональное самоопределение»  для учащихся 10-11 классов составлена на основе авторской программы «Психология и выбор </w:t>
      </w: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профессии», автор Г.В. </w:t>
      </w:r>
      <w:proofErr w:type="spellStart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Резапкина</w:t>
      </w:r>
      <w:proofErr w:type="spellEnd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41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(электронная версия на сайте издательства «</w:t>
      </w:r>
      <w:proofErr w:type="spellStart"/>
      <w:r w:rsidRPr="00041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Дрофа-Вентана-граф</w:t>
      </w:r>
      <w:proofErr w:type="spellEnd"/>
      <w:r w:rsidRPr="00041B1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» в разделе учебно-методическое пособие</w:t>
      </w:r>
      <w:r w:rsidRPr="00041B1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)</w:t>
      </w: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также на основе авторской программы «Планирование профессиональной карьеры», автор </w:t>
      </w:r>
      <w:proofErr w:type="spellStart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Дубовицких</w:t>
      </w:r>
      <w:proofErr w:type="spellEnd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Т. Ю., Самара, 2006 год.</w:t>
      </w:r>
    </w:p>
    <w:p w:rsidR="00041B15" w:rsidRPr="00041B15" w:rsidRDefault="00041B15" w:rsidP="00041B15">
      <w:pPr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элективного курса «Профессиональное самоопределение» для учащихся 10-11 классов МАОУ СОШ 3  УИОП г. Усинска  ориентирована  сформировать  у учащихся  реалистичный взгляд  на выбор профессии с учетом их возможностей  и требований рынка труда. </w:t>
      </w:r>
    </w:p>
    <w:p w:rsidR="00041B15" w:rsidRPr="00041B15" w:rsidRDefault="00041B15" w:rsidP="00041B15">
      <w:pPr>
        <w:tabs>
          <w:tab w:val="left" w:pos="567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включает в себя  надежные </w:t>
      </w:r>
      <w:proofErr w:type="spellStart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>профдиагностические</w:t>
      </w:r>
      <w:proofErr w:type="spellEnd"/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методики и справочные материалы.</w:t>
      </w:r>
    </w:p>
    <w:p w:rsidR="00041B15" w:rsidRPr="00041B15" w:rsidRDefault="00041B15" w:rsidP="00041B15">
      <w:pPr>
        <w:shd w:val="clear" w:color="auto" w:fill="CCC0D9" w:themeFill="accent4" w:themeFillTint="66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B1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Цель</w:t>
      </w: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рабочей программы элективного курса «Профессиональное самоопределение» для учащихся 10-11 классов МАОУ СОШ 3  УИОП г. Усинска – актуализировать процесс  определения собственной личной и профессиональной стратегии, включаю</w:t>
      </w:r>
      <w:r w:rsidRPr="00041B15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щей в себя получение информации о себе, мире труда, карьерных стратегиях. </w:t>
      </w:r>
    </w:p>
    <w:p w:rsidR="00F94544" w:rsidRPr="00041B15" w:rsidRDefault="00F94544" w:rsidP="00041B15">
      <w:pPr>
        <w:shd w:val="clear" w:color="auto" w:fill="CCC0D9" w:themeFill="accent4" w:themeFillTint="6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94544" w:rsidRPr="00041B15" w:rsidSect="0014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50ABD0"/>
    <w:lvl w:ilvl="0" w:tplc="D8607A82">
      <w:start w:val="1"/>
      <w:numFmt w:val="bullet"/>
      <w:lvlText w:val="\endash "/>
      <w:lvlJc w:val="left"/>
    </w:lvl>
    <w:lvl w:ilvl="1" w:tplc="45A41DEE">
      <w:start w:val="1"/>
      <w:numFmt w:val="bullet"/>
      <w:lvlText w:val=""/>
      <w:lvlJc w:val="left"/>
    </w:lvl>
    <w:lvl w:ilvl="2" w:tplc="AAE6DB14">
      <w:start w:val="35"/>
      <w:numFmt w:val="upperLetter"/>
      <w:lvlText w:val="%3."/>
      <w:lvlJc w:val="left"/>
    </w:lvl>
    <w:lvl w:ilvl="3" w:tplc="3368A3C4">
      <w:numFmt w:val="decimal"/>
      <w:lvlText w:val=""/>
      <w:lvlJc w:val="left"/>
    </w:lvl>
    <w:lvl w:ilvl="4" w:tplc="03B69DB8">
      <w:numFmt w:val="decimal"/>
      <w:lvlText w:val=""/>
      <w:lvlJc w:val="left"/>
    </w:lvl>
    <w:lvl w:ilvl="5" w:tplc="314A3ED4">
      <w:numFmt w:val="decimal"/>
      <w:lvlText w:val=""/>
      <w:lvlJc w:val="left"/>
    </w:lvl>
    <w:lvl w:ilvl="6" w:tplc="DD545854">
      <w:numFmt w:val="decimal"/>
      <w:lvlText w:val=""/>
      <w:lvlJc w:val="left"/>
    </w:lvl>
    <w:lvl w:ilvl="7" w:tplc="E6527D8E">
      <w:numFmt w:val="decimal"/>
      <w:lvlText w:val=""/>
      <w:lvlJc w:val="left"/>
    </w:lvl>
    <w:lvl w:ilvl="8" w:tplc="3F74A88A">
      <w:numFmt w:val="decimal"/>
      <w:lvlText w:val=""/>
      <w:lvlJc w:val="left"/>
    </w:lvl>
  </w:abstractNum>
  <w:abstractNum w:abstractNumId="1">
    <w:nsid w:val="1F953E72"/>
    <w:multiLevelType w:val="hybridMultilevel"/>
    <w:tmpl w:val="66D0A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61B64"/>
    <w:multiLevelType w:val="multilevel"/>
    <w:tmpl w:val="20F8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C4289"/>
    <w:multiLevelType w:val="hybridMultilevel"/>
    <w:tmpl w:val="8FC85E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8FD003D"/>
    <w:multiLevelType w:val="multilevel"/>
    <w:tmpl w:val="AADA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974EE"/>
    <w:multiLevelType w:val="multilevel"/>
    <w:tmpl w:val="434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53ABA"/>
    <w:multiLevelType w:val="hybridMultilevel"/>
    <w:tmpl w:val="4B44C0A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3064F"/>
    <w:multiLevelType w:val="hybridMultilevel"/>
    <w:tmpl w:val="CEC04B46"/>
    <w:lvl w:ilvl="0" w:tplc="72C4413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1ED0908"/>
    <w:multiLevelType w:val="hybridMultilevel"/>
    <w:tmpl w:val="4888E79E"/>
    <w:lvl w:ilvl="0" w:tplc="342AC0B6">
      <w:numFmt w:val="bullet"/>
      <w:lvlText w:val=""/>
      <w:lvlJc w:val="left"/>
      <w:pPr>
        <w:ind w:left="330" w:hanging="312"/>
      </w:pPr>
      <w:rPr>
        <w:rFonts w:ascii="Symbol" w:eastAsia="Symbol" w:hAnsi="Symbol" w:cs="Symbol" w:hint="default"/>
        <w:w w:val="97"/>
        <w:sz w:val="28"/>
        <w:szCs w:val="28"/>
        <w:lang w:val="ru-RU" w:eastAsia="en-US" w:bidi="ar-SA"/>
      </w:rPr>
    </w:lvl>
    <w:lvl w:ilvl="1" w:tplc="AA0037C6">
      <w:numFmt w:val="bullet"/>
      <w:lvlText w:val="•"/>
      <w:lvlJc w:val="left"/>
      <w:pPr>
        <w:ind w:left="1344" w:hanging="312"/>
      </w:pPr>
      <w:rPr>
        <w:rFonts w:hint="default"/>
        <w:lang w:val="ru-RU" w:eastAsia="en-US" w:bidi="ar-SA"/>
      </w:rPr>
    </w:lvl>
    <w:lvl w:ilvl="2" w:tplc="1FB8458C">
      <w:numFmt w:val="bullet"/>
      <w:lvlText w:val="•"/>
      <w:lvlJc w:val="left"/>
      <w:pPr>
        <w:ind w:left="2349" w:hanging="312"/>
      </w:pPr>
      <w:rPr>
        <w:rFonts w:hint="default"/>
        <w:lang w:val="ru-RU" w:eastAsia="en-US" w:bidi="ar-SA"/>
      </w:rPr>
    </w:lvl>
    <w:lvl w:ilvl="3" w:tplc="5C8243DA">
      <w:numFmt w:val="bullet"/>
      <w:lvlText w:val="•"/>
      <w:lvlJc w:val="left"/>
      <w:pPr>
        <w:ind w:left="3353" w:hanging="312"/>
      </w:pPr>
      <w:rPr>
        <w:rFonts w:hint="default"/>
        <w:lang w:val="ru-RU" w:eastAsia="en-US" w:bidi="ar-SA"/>
      </w:rPr>
    </w:lvl>
    <w:lvl w:ilvl="4" w:tplc="6D2A43D6">
      <w:numFmt w:val="bullet"/>
      <w:lvlText w:val="•"/>
      <w:lvlJc w:val="left"/>
      <w:pPr>
        <w:ind w:left="4358" w:hanging="312"/>
      </w:pPr>
      <w:rPr>
        <w:rFonts w:hint="default"/>
        <w:lang w:val="ru-RU" w:eastAsia="en-US" w:bidi="ar-SA"/>
      </w:rPr>
    </w:lvl>
    <w:lvl w:ilvl="5" w:tplc="C4C6721E">
      <w:numFmt w:val="bullet"/>
      <w:lvlText w:val="•"/>
      <w:lvlJc w:val="left"/>
      <w:pPr>
        <w:ind w:left="5363" w:hanging="312"/>
      </w:pPr>
      <w:rPr>
        <w:rFonts w:hint="default"/>
        <w:lang w:val="ru-RU" w:eastAsia="en-US" w:bidi="ar-SA"/>
      </w:rPr>
    </w:lvl>
    <w:lvl w:ilvl="6" w:tplc="7BC0E20C">
      <w:numFmt w:val="bullet"/>
      <w:lvlText w:val="•"/>
      <w:lvlJc w:val="left"/>
      <w:pPr>
        <w:ind w:left="6367" w:hanging="312"/>
      </w:pPr>
      <w:rPr>
        <w:rFonts w:hint="default"/>
        <w:lang w:val="ru-RU" w:eastAsia="en-US" w:bidi="ar-SA"/>
      </w:rPr>
    </w:lvl>
    <w:lvl w:ilvl="7" w:tplc="8DFA3E52">
      <w:numFmt w:val="bullet"/>
      <w:lvlText w:val="•"/>
      <w:lvlJc w:val="left"/>
      <w:pPr>
        <w:ind w:left="7372" w:hanging="312"/>
      </w:pPr>
      <w:rPr>
        <w:rFonts w:hint="default"/>
        <w:lang w:val="ru-RU" w:eastAsia="en-US" w:bidi="ar-SA"/>
      </w:rPr>
    </w:lvl>
    <w:lvl w:ilvl="8" w:tplc="424A7654">
      <w:numFmt w:val="bullet"/>
      <w:lvlText w:val="•"/>
      <w:lvlJc w:val="left"/>
      <w:pPr>
        <w:ind w:left="8377" w:hanging="312"/>
      </w:pPr>
      <w:rPr>
        <w:rFonts w:hint="default"/>
        <w:lang w:val="ru-RU" w:eastAsia="en-US" w:bidi="ar-SA"/>
      </w:rPr>
    </w:lvl>
  </w:abstractNum>
  <w:abstractNum w:abstractNumId="10">
    <w:nsid w:val="664826CD"/>
    <w:multiLevelType w:val="hybridMultilevel"/>
    <w:tmpl w:val="A5624BBC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8B1385"/>
    <w:multiLevelType w:val="multilevel"/>
    <w:tmpl w:val="8FECE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8C1029"/>
    <w:multiLevelType w:val="multilevel"/>
    <w:tmpl w:val="466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44"/>
    <w:rsid w:val="00041B15"/>
    <w:rsid w:val="000E729F"/>
    <w:rsid w:val="00144F12"/>
    <w:rsid w:val="00243CE4"/>
    <w:rsid w:val="00246B63"/>
    <w:rsid w:val="00333430"/>
    <w:rsid w:val="004D4BC0"/>
    <w:rsid w:val="005D0651"/>
    <w:rsid w:val="00B03651"/>
    <w:rsid w:val="00F9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1"/>
  </w:style>
  <w:style w:type="paragraph" w:styleId="1">
    <w:name w:val="heading 1"/>
    <w:basedOn w:val="a"/>
    <w:next w:val="a"/>
    <w:link w:val="10"/>
    <w:uiPriority w:val="9"/>
    <w:qFormat/>
    <w:rsid w:val="00B0365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365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65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365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365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65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365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365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365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5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365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65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365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365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0365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365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365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365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365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365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365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365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365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B03651"/>
    <w:rPr>
      <w:b/>
      <w:bCs/>
      <w:spacing w:val="0"/>
    </w:rPr>
  </w:style>
  <w:style w:type="character" w:styleId="a9">
    <w:name w:val="Emphasis"/>
    <w:uiPriority w:val="20"/>
    <w:qFormat/>
    <w:rsid w:val="00B0365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B0365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B03651"/>
  </w:style>
  <w:style w:type="paragraph" w:styleId="ac">
    <w:name w:val="List Paragraph"/>
    <w:basedOn w:val="a"/>
    <w:qFormat/>
    <w:rsid w:val="00B036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3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365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0365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0365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0365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0365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0365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0365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0365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03651"/>
    <w:pPr>
      <w:outlineLvl w:val="9"/>
    </w:pPr>
  </w:style>
  <w:style w:type="character" w:customStyle="1" w:styleId="af5">
    <w:name w:val="Основной текст_"/>
    <w:basedOn w:val="a0"/>
    <w:link w:val="23"/>
    <w:rsid w:val="00F945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F94544"/>
    <w:pPr>
      <w:shd w:val="clear" w:color="auto" w:fill="FFFFFF"/>
      <w:spacing w:before="5520" w:line="0" w:lineRule="atLeast"/>
      <w:ind w:firstLine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1">
    <w:name w:val="Style1"/>
    <w:basedOn w:val="a"/>
    <w:uiPriority w:val="99"/>
    <w:rsid w:val="00333430"/>
    <w:pPr>
      <w:widowControl w:val="0"/>
      <w:autoSpaceDE w:val="0"/>
      <w:autoSpaceDN w:val="0"/>
      <w:adjustRightInd w:val="0"/>
      <w:spacing w:line="358" w:lineRule="exact"/>
      <w:ind w:firstLine="0"/>
    </w:pPr>
    <w:rPr>
      <w:rFonts w:ascii="Franklin Gothic Medium" w:eastAsia="Times New Roman" w:hAnsi="Franklin Gothic Medium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333430"/>
    <w:rPr>
      <w:rFonts w:ascii="Franklin Gothic Medium" w:hAnsi="Franklin Gothic Medium" w:cs="Franklin Gothic Medium"/>
      <w:sz w:val="30"/>
      <w:szCs w:val="30"/>
    </w:rPr>
  </w:style>
  <w:style w:type="character" w:customStyle="1" w:styleId="FontStyle14">
    <w:name w:val="Font Style14"/>
    <w:uiPriority w:val="99"/>
    <w:rsid w:val="00333430"/>
    <w:rPr>
      <w:rFonts w:ascii="Century Schoolbook" w:hAnsi="Century Schoolbook" w:cs="Century Schoolbook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33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33430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character" w:customStyle="1" w:styleId="FontStyle19">
    <w:name w:val="Font Style19"/>
    <w:basedOn w:val="a0"/>
    <w:rsid w:val="00333430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333430"/>
    <w:pPr>
      <w:widowControl w:val="0"/>
      <w:autoSpaceDE w:val="0"/>
      <w:autoSpaceDN w:val="0"/>
      <w:adjustRightInd w:val="0"/>
      <w:spacing w:line="302" w:lineRule="exact"/>
      <w:ind w:firstLine="569"/>
      <w:jc w:val="both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Bodytext2">
    <w:name w:val="Body text (2)_"/>
    <w:basedOn w:val="a0"/>
    <w:link w:val="Bodytext20"/>
    <w:rsid w:val="00333430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333430"/>
    <w:pPr>
      <w:widowControl w:val="0"/>
      <w:shd w:val="clear" w:color="auto" w:fill="FFFFFF"/>
      <w:spacing w:line="331" w:lineRule="exact"/>
      <w:ind w:hanging="38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333430"/>
  </w:style>
  <w:style w:type="paragraph" w:styleId="af6">
    <w:name w:val="Normal (Web)"/>
    <w:basedOn w:val="a"/>
    <w:uiPriority w:val="99"/>
    <w:unhideWhenUsed/>
    <w:rsid w:val="0033343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7">
    <w:basedOn w:val="a"/>
    <w:next w:val="af6"/>
    <w:uiPriority w:val="99"/>
    <w:unhideWhenUsed/>
    <w:rsid w:val="00243CE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CE4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Body Text"/>
    <w:basedOn w:val="a"/>
    <w:link w:val="af9"/>
    <w:uiPriority w:val="1"/>
    <w:qFormat/>
    <w:rsid w:val="00243CE4"/>
    <w:pPr>
      <w:widowControl w:val="0"/>
      <w:autoSpaceDE w:val="0"/>
      <w:autoSpaceDN w:val="0"/>
      <w:spacing w:line="313" w:lineRule="exact"/>
      <w:ind w:left="330" w:firstLine="398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af9">
    <w:name w:val="Основной текст Знак"/>
    <w:basedOn w:val="a0"/>
    <w:link w:val="af8"/>
    <w:uiPriority w:val="1"/>
    <w:rsid w:val="00243CE4"/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11">
    <w:name w:val="Основной текст1"/>
    <w:basedOn w:val="af5"/>
    <w:rsid w:val="00243CE4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1">
    <w:name w:val="Заголовок №4_"/>
    <w:basedOn w:val="a0"/>
    <w:link w:val="42"/>
    <w:rsid w:val="00243C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rsid w:val="00243CE4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 w:bidi="ar-SA"/>
    </w:rPr>
  </w:style>
  <w:style w:type="paragraph" w:customStyle="1" w:styleId="42">
    <w:name w:val="Заголовок №4"/>
    <w:basedOn w:val="a"/>
    <w:link w:val="41"/>
    <w:rsid w:val="00243CE4"/>
    <w:pPr>
      <w:shd w:val="clear" w:color="auto" w:fill="FFFFFF"/>
      <w:spacing w:line="274" w:lineRule="exact"/>
      <w:ind w:hanging="240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a">
    <w:name w:val="Основной текст + Полужирный"/>
    <w:basedOn w:val="a0"/>
    <w:rsid w:val="00243CE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styleId="afb">
    <w:name w:val="Body Text Indent"/>
    <w:basedOn w:val="a"/>
    <w:link w:val="afc"/>
    <w:rsid w:val="00041B15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fc">
    <w:name w:val="Основной текст с отступом Знак"/>
    <w:basedOn w:val="a0"/>
    <w:link w:val="afb"/>
    <w:rsid w:val="00041B15"/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2021-04-10T12:13:00Z</dcterms:created>
  <dcterms:modified xsi:type="dcterms:W3CDTF">2021-04-10T12:55:00Z</dcterms:modified>
</cp:coreProperties>
</file>